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4C56F" w14:textId="52AF0585" w:rsidR="00AB7C55" w:rsidRDefault="00AB7C55" w:rsidP="00AB7C55">
      <w:pPr>
        <w:jc w:val="center"/>
        <w:rPr>
          <w:rFonts w:ascii="Arial" w:hAnsi="Arial" w:cs="Arial"/>
          <w:b/>
          <w:sz w:val="18"/>
          <w:szCs w:val="18"/>
        </w:rPr>
      </w:pPr>
      <w:r>
        <w:rPr>
          <w:rFonts w:ascii="Arial" w:hAnsi="Arial" w:cs="Arial"/>
          <w:b/>
          <w:bCs/>
          <w:sz w:val="28"/>
          <w:szCs w:val="28"/>
        </w:rPr>
        <w:t>Evaluation des risques professionnels – APICULTURE</w:t>
      </w:r>
      <w:bookmarkStart w:id="0" w:name="_GoBack"/>
      <w:bookmarkEnd w:id="0"/>
    </w:p>
    <w:p w14:paraId="134EEBCD" w14:textId="21225474" w:rsidR="00974883" w:rsidRPr="00571E80" w:rsidRDefault="00CE129D" w:rsidP="00FC7AD8">
      <w:pPr>
        <w:rPr>
          <w:rFonts w:ascii="Arial" w:hAnsi="Arial" w:cs="Arial"/>
          <w:b/>
          <w:sz w:val="18"/>
          <w:szCs w:val="18"/>
        </w:rPr>
      </w:pPr>
      <w:r>
        <w:rPr>
          <w:rFonts w:ascii="Arial" w:hAnsi="Arial" w:cs="Arial"/>
          <w:b/>
          <w:sz w:val="18"/>
          <w:szCs w:val="18"/>
        </w:rPr>
        <w:t>Nom de l’entreprise :</w:t>
      </w:r>
    </w:p>
    <w:p w14:paraId="1D9095BE" w14:textId="400F7262" w:rsidR="00FC7AD8" w:rsidRPr="00571E80" w:rsidRDefault="00FC7AD8" w:rsidP="00FC7AD8">
      <w:pPr>
        <w:rPr>
          <w:rFonts w:ascii="Arial" w:hAnsi="Arial" w:cs="Arial"/>
          <w:b/>
          <w:sz w:val="18"/>
          <w:szCs w:val="18"/>
        </w:rPr>
      </w:pPr>
      <w:r w:rsidRPr="00571E80">
        <w:rPr>
          <w:rFonts w:ascii="Arial" w:hAnsi="Arial" w:cs="Arial"/>
          <w:b/>
          <w:sz w:val="18"/>
          <w:szCs w:val="18"/>
        </w:rPr>
        <w:t>Date de mise à jour :</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979"/>
        <w:gridCol w:w="837"/>
        <w:gridCol w:w="2759"/>
        <w:gridCol w:w="2551"/>
        <w:gridCol w:w="5245"/>
      </w:tblGrid>
      <w:tr w:rsidR="00CE129D" w:rsidRPr="005C784F" w14:paraId="04409D14" w14:textId="77777777" w:rsidTr="00C162F9">
        <w:trPr>
          <w:cantSplit/>
          <w:trHeight w:val="318"/>
        </w:trPr>
        <w:tc>
          <w:tcPr>
            <w:tcW w:w="1647" w:type="dxa"/>
            <w:shd w:val="clear" w:color="auto" w:fill="auto"/>
            <w:vAlign w:val="center"/>
          </w:tcPr>
          <w:p w14:paraId="4ECD4CC0" w14:textId="77777777" w:rsidR="00CE129D" w:rsidRPr="00CE129D" w:rsidRDefault="00CE129D" w:rsidP="005C784F">
            <w:pPr>
              <w:spacing w:after="0"/>
              <w:jc w:val="center"/>
              <w:rPr>
                <w:rFonts w:ascii="Arial" w:eastAsia="Times New Roman" w:hAnsi="Arial" w:cs="Arial"/>
                <w:b/>
                <w:sz w:val="18"/>
                <w:szCs w:val="18"/>
              </w:rPr>
            </w:pPr>
            <w:r w:rsidRPr="00CE129D">
              <w:rPr>
                <w:rFonts w:ascii="Arial" w:eastAsia="Times New Roman" w:hAnsi="Arial" w:cs="Arial"/>
                <w:b/>
                <w:sz w:val="18"/>
                <w:szCs w:val="18"/>
              </w:rPr>
              <w:t>Situations de travail</w:t>
            </w:r>
          </w:p>
        </w:tc>
        <w:tc>
          <w:tcPr>
            <w:tcW w:w="2979" w:type="dxa"/>
            <w:shd w:val="clear" w:color="auto" w:fill="auto"/>
            <w:vAlign w:val="center"/>
          </w:tcPr>
          <w:p w14:paraId="35063A77" w14:textId="77777777" w:rsidR="00CE129D" w:rsidRPr="00CE129D" w:rsidRDefault="00CE129D" w:rsidP="002B1035">
            <w:pPr>
              <w:spacing w:after="0"/>
              <w:jc w:val="center"/>
              <w:rPr>
                <w:rFonts w:ascii="Arial" w:eastAsia="Times New Roman" w:hAnsi="Arial" w:cs="Arial"/>
                <w:b/>
                <w:sz w:val="18"/>
                <w:szCs w:val="18"/>
              </w:rPr>
            </w:pPr>
            <w:r w:rsidRPr="00CE129D">
              <w:rPr>
                <w:rFonts w:ascii="Arial" w:eastAsia="Times New Roman" w:hAnsi="Arial" w:cs="Arial"/>
                <w:b/>
                <w:sz w:val="18"/>
                <w:szCs w:val="18"/>
              </w:rPr>
              <w:t>Situations à risques identifiées</w:t>
            </w:r>
          </w:p>
        </w:tc>
        <w:tc>
          <w:tcPr>
            <w:tcW w:w="837" w:type="dxa"/>
          </w:tcPr>
          <w:p w14:paraId="35A38B08" w14:textId="77777777" w:rsidR="00CE129D" w:rsidRPr="00CE129D" w:rsidRDefault="00CE129D" w:rsidP="00CE129D">
            <w:pPr>
              <w:spacing w:after="0"/>
              <w:jc w:val="center"/>
              <w:rPr>
                <w:rFonts w:ascii="Arial" w:eastAsia="Times New Roman" w:hAnsi="Arial" w:cs="Arial"/>
                <w:b/>
                <w:sz w:val="18"/>
                <w:szCs w:val="18"/>
              </w:rPr>
            </w:pPr>
            <w:r w:rsidRPr="00CE129D">
              <w:rPr>
                <w:rFonts w:ascii="Arial" w:eastAsia="Times New Roman" w:hAnsi="Arial" w:cs="Arial"/>
                <w:b/>
                <w:sz w:val="18"/>
                <w:szCs w:val="18"/>
              </w:rPr>
              <w:t>Code</w:t>
            </w:r>
          </w:p>
          <w:p w14:paraId="4F716F30" w14:textId="5E1973D7" w:rsidR="00CE129D" w:rsidRPr="00CE129D" w:rsidRDefault="00CE129D" w:rsidP="00CE129D">
            <w:pPr>
              <w:spacing w:after="0"/>
              <w:jc w:val="center"/>
              <w:rPr>
                <w:rFonts w:ascii="Arial" w:eastAsia="Times New Roman" w:hAnsi="Arial" w:cs="Arial"/>
                <w:b/>
                <w:sz w:val="18"/>
                <w:szCs w:val="18"/>
              </w:rPr>
            </w:pPr>
            <w:r w:rsidRPr="00CE129D">
              <w:rPr>
                <w:rFonts w:ascii="Arial" w:eastAsia="Times New Roman" w:hAnsi="Arial" w:cs="Arial"/>
                <w:b/>
                <w:sz w:val="18"/>
                <w:szCs w:val="18"/>
              </w:rPr>
              <w:t>priorité</w:t>
            </w:r>
          </w:p>
        </w:tc>
        <w:tc>
          <w:tcPr>
            <w:tcW w:w="2759" w:type="dxa"/>
          </w:tcPr>
          <w:p w14:paraId="07D113E4" w14:textId="2F00DED5" w:rsidR="00CE129D" w:rsidRPr="00CE129D" w:rsidRDefault="00CE129D" w:rsidP="00CE129D">
            <w:pPr>
              <w:spacing w:after="0"/>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459D98A1" w14:textId="7AF4C168" w:rsidR="00CE129D" w:rsidRPr="00CE129D" w:rsidRDefault="00CE129D" w:rsidP="00CE129D">
            <w:pPr>
              <w:spacing w:after="0"/>
              <w:jc w:val="center"/>
              <w:rPr>
                <w:rFonts w:ascii="Arial" w:eastAsia="Times New Roman" w:hAnsi="Arial" w:cs="Arial"/>
                <w:b/>
                <w:sz w:val="18"/>
                <w:szCs w:val="18"/>
              </w:rPr>
            </w:pPr>
            <w:r w:rsidRPr="00CE129D">
              <w:rPr>
                <w:rFonts w:ascii="Arial" w:eastAsia="Times New Roman" w:hAnsi="Arial" w:cs="Arial"/>
                <w:b/>
                <w:sz w:val="18"/>
                <w:szCs w:val="18"/>
              </w:rPr>
              <w:t>EXISTANTES</w:t>
            </w:r>
          </w:p>
        </w:tc>
        <w:tc>
          <w:tcPr>
            <w:tcW w:w="2551" w:type="dxa"/>
          </w:tcPr>
          <w:p w14:paraId="2D1CCCF7" w14:textId="77777777" w:rsidR="00CE129D" w:rsidRPr="00CE129D" w:rsidRDefault="00CE129D" w:rsidP="00CE129D">
            <w:pPr>
              <w:spacing w:after="0"/>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37F7D29A" w14:textId="44EFD8FA" w:rsidR="00CE129D" w:rsidRPr="00CE129D" w:rsidRDefault="00CE129D" w:rsidP="00CE129D">
            <w:pPr>
              <w:spacing w:after="0"/>
              <w:jc w:val="center"/>
              <w:rPr>
                <w:rFonts w:ascii="Arial" w:eastAsia="Times New Roman" w:hAnsi="Arial" w:cs="Arial"/>
                <w:b/>
                <w:sz w:val="18"/>
                <w:szCs w:val="18"/>
              </w:rPr>
            </w:pPr>
            <w:r w:rsidRPr="00CE129D">
              <w:rPr>
                <w:rFonts w:ascii="Arial" w:eastAsia="Times New Roman" w:hAnsi="Arial" w:cs="Arial"/>
                <w:b/>
                <w:sz w:val="18"/>
                <w:szCs w:val="18"/>
              </w:rPr>
              <w:t>À RÉALISER</w:t>
            </w:r>
          </w:p>
        </w:tc>
        <w:tc>
          <w:tcPr>
            <w:tcW w:w="5245" w:type="dxa"/>
            <w:shd w:val="clear" w:color="auto" w:fill="auto"/>
            <w:vAlign w:val="center"/>
          </w:tcPr>
          <w:p w14:paraId="4AFDC378" w14:textId="7F7B4AF7" w:rsidR="00CE129D" w:rsidRPr="005C784F" w:rsidRDefault="00CE129D" w:rsidP="005C784F">
            <w:pPr>
              <w:spacing w:after="0"/>
              <w:jc w:val="center"/>
              <w:rPr>
                <w:rFonts w:ascii="Arial" w:eastAsia="Times New Roman" w:hAnsi="Arial" w:cs="Arial"/>
                <w:b/>
                <w:color w:val="000000" w:themeColor="text1"/>
                <w:sz w:val="18"/>
                <w:szCs w:val="18"/>
              </w:rPr>
            </w:pPr>
            <w:r w:rsidRPr="00741586">
              <w:rPr>
                <w:rFonts w:ascii="Arial" w:eastAsia="Times New Roman" w:hAnsi="Arial" w:cs="Arial"/>
                <w:b/>
                <w:color w:val="9BBB59" w:themeColor="accent3"/>
                <w:sz w:val="18"/>
                <w:szCs w:val="18"/>
              </w:rPr>
              <w:t>Exemple de mesure de préventions existantes</w:t>
            </w:r>
          </w:p>
        </w:tc>
      </w:tr>
      <w:tr w:rsidR="00CE129D" w:rsidRPr="005C784F" w14:paraId="7D1547BF" w14:textId="77777777" w:rsidTr="00C162F9">
        <w:trPr>
          <w:cantSplit/>
          <w:trHeight w:val="346"/>
        </w:trPr>
        <w:tc>
          <w:tcPr>
            <w:tcW w:w="1647" w:type="dxa"/>
            <w:vMerge w:val="restart"/>
            <w:shd w:val="clear" w:color="auto" w:fill="auto"/>
            <w:vAlign w:val="center"/>
          </w:tcPr>
          <w:p w14:paraId="3DD6AA82" w14:textId="72133D48"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Environnement général</w:t>
            </w:r>
          </w:p>
        </w:tc>
        <w:tc>
          <w:tcPr>
            <w:tcW w:w="2979" w:type="dxa"/>
            <w:shd w:val="clear" w:color="auto" w:fill="auto"/>
            <w:vAlign w:val="center"/>
          </w:tcPr>
          <w:p w14:paraId="6F581770" w14:textId="77777777"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Incendie</w:t>
            </w:r>
          </w:p>
        </w:tc>
        <w:tc>
          <w:tcPr>
            <w:tcW w:w="837" w:type="dxa"/>
          </w:tcPr>
          <w:p w14:paraId="5D66000C" w14:textId="77777777" w:rsidR="00CE129D" w:rsidRPr="005C784F" w:rsidRDefault="00CE129D" w:rsidP="00B00BCE">
            <w:pPr>
              <w:spacing w:after="0" w:line="240" w:lineRule="auto"/>
              <w:rPr>
                <w:rFonts w:ascii="Arial" w:hAnsi="Arial" w:cs="Arial"/>
                <w:color w:val="000000" w:themeColor="text1"/>
                <w:sz w:val="18"/>
                <w:szCs w:val="18"/>
              </w:rPr>
            </w:pPr>
          </w:p>
        </w:tc>
        <w:tc>
          <w:tcPr>
            <w:tcW w:w="2759" w:type="dxa"/>
          </w:tcPr>
          <w:p w14:paraId="5F5C0964" w14:textId="4DC36E29" w:rsidR="00CE129D" w:rsidRPr="005C784F" w:rsidRDefault="00CE129D" w:rsidP="00B00BCE">
            <w:pPr>
              <w:spacing w:after="0" w:line="240" w:lineRule="auto"/>
              <w:rPr>
                <w:rFonts w:ascii="Arial" w:hAnsi="Arial" w:cs="Arial"/>
                <w:color w:val="000000" w:themeColor="text1"/>
                <w:sz w:val="18"/>
                <w:szCs w:val="18"/>
              </w:rPr>
            </w:pPr>
          </w:p>
        </w:tc>
        <w:tc>
          <w:tcPr>
            <w:tcW w:w="2551" w:type="dxa"/>
          </w:tcPr>
          <w:p w14:paraId="6196B09B" w14:textId="49F5376C" w:rsidR="00CE129D" w:rsidRPr="005C784F" w:rsidRDefault="00CE129D" w:rsidP="00B00BCE">
            <w:pPr>
              <w:spacing w:after="0" w:line="240" w:lineRule="auto"/>
              <w:rPr>
                <w:rFonts w:ascii="Arial" w:hAnsi="Arial" w:cs="Arial"/>
                <w:color w:val="000000" w:themeColor="text1"/>
                <w:sz w:val="18"/>
                <w:szCs w:val="18"/>
              </w:rPr>
            </w:pPr>
          </w:p>
        </w:tc>
        <w:tc>
          <w:tcPr>
            <w:tcW w:w="5245" w:type="dxa"/>
            <w:shd w:val="clear" w:color="auto" w:fill="auto"/>
            <w:vAlign w:val="center"/>
          </w:tcPr>
          <w:p w14:paraId="21881834" w14:textId="395734F0"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Utiliser les moyens de lutte en place (</w:t>
            </w:r>
            <w:r w:rsidRPr="007867E0">
              <w:rPr>
                <w:rFonts w:ascii="Arial" w:hAnsi="Arial" w:cs="Arial"/>
                <w:sz w:val="18"/>
                <w:szCs w:val="18"/>
              </w:rPr>
              <w:t xml:space="preserve">extincteurs…) </w:t>
            </w:r>
          </w:p>
        </w:tc>
      </w:tr>
      <w:tr w:rsidR="00CE129D" w:rsidRPr="005C784F" w14:paraId="1408B10D" w14:textId="77777777" w:rsidTr="00C162F9">
        <w:trPr>
          <w:cantSplit/>
          <w:trHeight w:val="528"/>
        </w:trPr>
        <w:tc>
          <w:tcPr>
            <w:tcW w:w="1647" w:type="dxa"/>
            <w:vMerge/>
            <w:shd w:val="clear" w:color="auto" w:fill="auto"/>
            <w:vAlign w:val="center"/>
          </w:tcPr>
          <w:p w14:paraId="346E67D1" w14:textId="77777777" w:rsidR="00CE129D" w:rsidRPr="005C784F" w:rsidRDefault="00CE129D" w:rsidP="00B00BCE">
            <w:pPr>
              <w:spacing w:after="0" w:line="240" w:lineRule="auto"/>
              <w:rPr>
                <w:rFonts w:ascii="Arial" w:hAnsi="Arial" w:cs="Arial"/>
                <w:color w:val="000000" w:themeColor="text1"/>
                <w:sz w:val="18"/>
                <w:szCs w:val="18"/>
              </w:rPr>
            </w:pPr>
          </w:p>
        </w:tc>
        <w:tc>
          <w:tcPr>
            <w:tcW w:w="2979" w:type="dxa"/>
            <w:shd w:val="clear" w:color="auto" w:fill="auto"/>
            <w:vAlign w:val="center"/>
          </w:tcPr>
          <w:p w14:paraId="0A919951" w14:textId="77777777"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Electricité</w:t>
            </w:r>
          </w:p>
        </w:tc>
        <w:tc>
          <w:tcPr>
            <w:tcW w:w="837" w:type="dxa"/>
          </w:tcPr>
          <w:p w14:paraId="405CF5F9" w14:textId="77777777" w:rsidR="00CE129D" w:rsidRPr="005C784F" w:rsidRDefault="00CE129D" w:rsidP="00B00BCE">
            <w:pPr>
              <w:spacing w:after="0" w:line="240" w:lineRule="auto"/>
              <w:rPr>
                <w:rFonts w:ascii="Arial" w:hAnsi="Arial" w:cs="Arial"/>
                <w:color w:val="000000" w:themeColor="text1"/>
                <w:sz w:val="18"/>
                <w:szCs w:val="18"/>
              </w:rPr>
            </w:pPr>
          </w:p>
        </w:tc>
        <w:tc>
          <w:tcPr>
            <w:tcW w:w="2759" w:type="dxa"/>
          </w:tcPr>
          <w:p w14:paraId="22CA2508" w14:textId="2D1CAE71" w:rsidR="00CE129D" w:rsidRPr="005C784F" w:rsidRDefault="00CE129D" w:rsidP="00B00BCE">
            <w:pPr>
              <w:spacing w:after="0" w:line="240" w:lineRule="auto"/>
              <w:rPr>
                <w:rFonts w:ascii="Arial" w:hAnsi="Arial" w:cs="Arial"/>
                <w:color w:val="000000" w:themeColor="text1"/>
                <w:sz w:val="18"/>
                <w:szCs w:val="18"/>
              </w:rPr>
            </w:pPr>
          </w:p>
        </w:tc>
        <w:tc>
          <w:tcPr>
            <w:tcW w:w="2551" w:type="dxa"/>
          </w:tcPr>
          <w:p w14:paraId="01CD72D3" w14:textId="68E13564" w:rsidR="00CE129D" w:rsidRPr="005C784F" w:rsidRDefault="00CE129D" w:rsidP="00B00BCE">
            <w:pPr>
              <w:spacing w:after="0" w:line="240" w:lineRule="auto"/>
              <w:rPr>
                <w:rFonts w:ascii="Arial" w:hAnsi="Arial" w:cs="Arial"/>
                <w:color w:val="000000" w:themeColor="text1"/>
                <w:sz w:val="18"/>
                <w:szCs w:val="18"/>
              </w:rPr>
            </w:pPr>
          </w:p>
        </w:tc>
        <w:tc>
          <w:tcPr>
            <w:tcW w:w="5245" w:type="dxa"/>
            <w:shd w:val="clear" w:color="auto" w:fill="auto"/>
            <w:vAlign w:val="center"/>
          </w:tcPr>
          <w:p w14:paraId="0EB36A7B" w14:textId="6D0206D8"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Vérifier p</w:t>
            </w:r>
            <w:r>
              <w:rPr>
                <w:rFonts w:ascii="Arial" w:hAnsi="Arial" w:cs="Arial"/>
                <w:color w:val="000000" w:themeColor="text1"/>
                <w:sz w:val="18"/>
                <w:szCs w:val="18"/>
              </w:rPr>
              <w:t xml:space="preserve">ériodiquement les installations </w:t>
            </w:r>
            <w:r w:rsidRPr="005C784F">
              <w:rPr>
                <w:rFonts w:ascii="Arial" w:hAnsi="Arial" w:cs="Arial"/>
                <w:color w:val="000000" w:themeColor="text1"/>
                <w:sz w:val="18"/>
                <w:szCs w:val="18"/>
              </w:rPr>
              <w:t xml:space="preserve">et l’état des équipements </w:t>
            </w:r>
            <w:r>
              <w:rPr>
                <w:rFonts w:ascii="Arial" w:hAnsi="Arial" w:cs="Arial"/>
                <w:color w:val="000000" w:themeColor="text1"/>
                <w:sz w:val="18"/>
                <w:szCs w:val="18"/>
              </w:rPr>
              <w:t>électriques portatifs H</w:t>
            </w:r>
            <w:r w:rsidRPr="005C784F">
              <w:rPr>
                <w:rFonts w:ascii="Arial" w:hAnsi="Arial" w:cs="Arial"/>
                <w:color w:val="000000" w:themeColor="text1"/>
                <w:sz w:val="18"/>
                <w:szCs w:val="18"/>
              </w:rPr>
              <w:t>abiliter les personnes intervenantes</w:t>
            </w:r>
          </w:p>
        </w:tc>
      </w:tr>
      <w:tr w:rsidR="00CE129D" w:rsidRPr="005C784F" w14:paraId="637CFEF1" w14:textId="77777777" w:rsidTr="00C162F9">
        <w:trPr>
          <w:cantSplit/>
          <w:trHeight w:val="920"/>
        </w:trPr>
        <w:tc>
          <w:tcPr>
            <w:tcW w:w="1647" w:type="dxa"/>
            <w:vMerge/>
            <w:shd w:val="clear" w:color="auto" w:fill="auto"/>
            <w:vAlign w:val="center"/>
          </w:tcPr>
          <w:p w14:paraId="2C7CF453" w14:textId="77777777" w:rsidR="00CE129D" w:rsidRPr="005C784F" w:rsidRDefault="00CE129D" w:rsidP="00B00BCE">
            <w:pPr>
              <w:spacing w:after="0" w:line="240" w:lineRule="auto"/>
              <w:rPr>
                <w:rFonts w:ascii="Arial" w:hAnsi="Arial" w:cs="Arial"/>
                <w:color w:val="000000" w:themeColor="text1"/>
                <w:sz w:val="18"/>
                <w:szCs w:val="18"/>
              </w:rPr>
            </w:pPr>
          </w:p>
        </w:tc>
        <w:tc>
          <w:tcPr>
            <w:tcW w:w="2979" w:type="dxa"/>
            <w:shd w:val="clear" w:color="auto" w:fill="auto"/>
            <w:vAlign w:val="center"/>
          </w:tcPr>
          <w:p w14:paraId="50B5DB42" w14:textId="77777777"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Secours</w:t>
            </w:r>
          </w:p>
        </w:tc>
        <w:tc>
          <w:tcPr>
            <w:tcW w:w="837" w:type="dxa"/>
          </w:tcPr>
          <w:p w14:paraId="6467C8E6" w14:textId="77777777" w:rsidR="00CE129D" w:rsidRPr="005C784F" w:rsidRDefault="00CE129D" w:rsidP="00B00BCE">
            <w:pPr>
              <w:spacing w:after="0" w:line="240" w:lineRule="auto"/>
              <w:rPr>
                <w:rFonts w:ascii="Arial" w:hAnsi="Arial" w:cs="Arial"/>
                <w:color w:val="000000" w:themeColor="text1"/>
                <w:sz w:val="18"/>
                <w:szCs w:val="18"/>
              </w:rPr>
            </w:pPr>
          </w:p>
        </w:tc>
        <w:tc>
          <w:tcPr>
            <w:tcW w:w="2759" w:type="dxa"/>
          </w:tcPr>
          <w:p w14:paraId="2A930269" w14:textId="495531E4" w:rsidR="00CE129D" w:rsidRPr="005C784F" w:rsidRDefault="00CE129D" w:rsidP="00B00BCE">
            <w:pPr>
              <w:spacing w:after="0" w:line="240" w:lineRule="auto"/>
              <w:rPr>
                <w:rFonts w:ascii="Arial" w:hAnsi="Arial" w:cs="Arial"/>
                <w:color w:val="000000" w:themeColor="text1"/>
                <w:sz w:val="18"/>
                <w:szCs w:val="18"/>
              </w:rPr>
            </w:pPr>
          </w:p>
        </w:tc>
        <w:tc>
          <w:tcPr>
            <w:tcW w:w="2551" w:type="dxa"/>
          </w:tcPr>
          <w:p w14:paraId="34880763" w14:textId="3FFB665E" w:rsidR="00CE129D" w:rsidRPr="005C784F" w:rsidRDefault="00CE129D" w:rsidP="00B00BCE">
            <w:pPr>
              <w:spacing w:after="0" w:line="240" w:lineRule="auto"/>
              <w:rPr>
                <w:rFonts w:ascii="Arial" w:hAnsi="Arial" w:cs="Arial"/>
                <w:color w:val="000000" w:themeColor="text1"/>
                <w:sz w:val="18"/>
                <w:szCs w:val="18"/>
              </w:rPr>
            </w:pPr>
          </w:p>
        </w:tc>
        <w:tc>
          <w:tcPr>
            <w:tcW w:w="5245" w:type="dxa"/>
            <w:shd w:val="clear" w:color="auto" w:fill="auto"/>
            <w:vAlign w:val="center"/>
          </w:tcPr>
          <w:p w14:paraId="6BA95B46" w14:textId="41BAC0EC"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 xml:space="preserve">Former au secourisme </w:t>
            </w:r>
          </w:p>
          <w:p w14:paraId="6FEB61CC" w14:textId="77777777"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Utiliser les trousses de secours à disposition et mettre en place une procédure en cas d’accident</w:t>
            </w:r>
          </w:p>
          <w:p w14:paraId="5B1F86A3" w14:textId="3974EBF3" w:rsidR="00CE129D" w:rsidRPr="005C784F" w:rsidRDefault="00CE129D" w:rsidP="008A79B0">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Avoir à disposition un moyen d’alerte (téléphone portable)</w:t>
            </w:r>
          </w:p>
        </w:tc>
      </w:tr>
      <w:tr w:rsidR="00CE129D" w:rsidRPr="005C784F" w14:paraId="2E3F9A9E" w14:textId="77777777" w:rsidTr="00C162F9">
        <w:trPr>
          <w:cantSplit/>
          <w:trHeight w:val="737"/>
        </w:trPr>
        <w:tc>
          <w:tcPr>
            <w:tcW w:w="1647" w:type="dxa"/>
            <w:vMerge/>
            <w:shd w:val="clear" w:color="auto" w:fill="auto"/>
            <w:vAlign w:val="center"/>
          </w:tcPr>
          <w:p w14:paraId="4D4D5AB0" w14:textId="77777777" w:rsidR="00CE129D" w:rsidRPr="005C784F" w:rsidRDefault="00CE129D" w:rsidP="00B00BCE">
            <w:pPr>
              <w:spacing w:after="0" w:line="240" w:lineRule="auto"/>
              <w:rPr>
                <w:rFonts w:ascii="Arial" w:hAnsi="Arial" w:cs="Arial"/>
                <w:color w:val="000000" w:themeColor="text1"/>
                <w:sz w:val="18"/>
                <w:szCs w:val="18"/>
              </w:rPr>
            </w:pPr>
          </w:p>
        </w:tc>
        <w:tc>
          <w:tcPr>
            <w:tcW w:w="2979" w:type="dxa"/>
            <w:shd w:val="clear" w:color="auto" w:fill="auto"/>
            <w:vAlign w:val="center"/>
          </w:tcPr>
          <w:p w14:paraId="2B9CE46F" w14:textId="0332221C" w:rsidR="00CE129D" w:rsidRPr="005C784F" w:rsidRDefault="00CE129D" w:rsidP="00C462F6">
            <w:pPr>
              <w:autoSpaceDE w:val="0"/>
              <w:autoSpaceDN w:val="0"/>
              <w:adjustRightInd w:val="0"/>
              <w:spacing w:after="0" w:line="240" w:lineRule="auto"/>
              <w:rPr>
                <w:rFonts w:ascii="Arial" w:eastAsia="Times New Roman" w:hAnsi="Arial" w:cs="Arial"/>
                <w:color w:val="000000" w:themeColor="text1"/>
                <w:sz w:val="18"/>
                <w:szCs w:val="18"/>
              </w:rPr>
            </w:pPr>
            <w:r w:rsidRPr="007867E0">
              <w:rPr>
                <w:rFonts w:ascii="Arial" w:eastAsia="Times New Roman" w:hAnsi="Arial" w:cs="Arial"/>
                <w:sz w:val="18"/>
                <w:szCs w:val="18"/>
              </w:rPr>
              <w:t xml:space="preserve">Risques Psycho sociaux </w:t>
            </w:r>
            <w:r w:rsidRPr="005C784F">
              <w:rPr>
                <w:rFonts w:ascii="Arial" w:eastAsia="Times New Roman" w:hAnsi="Arial" w:cs="Arial"/>
                <w:color w:val="000000" w:themeColor="text1"/>
                <w:sz w:val="18"/>
                <w:szCs w:val="18"/>
              </w:rPr>
              <w:t>(charge de travail importante, insécurité socio-économique, surestimation du capital santé, isolement…)</w:t>
            </w:r>
          </w:p>
        </w:tc>
        <w:tc>
          <w:tcPr>
            <w:tcW w:w="837" w:type="dxa"/>
          </w:tcPr>
          <w:p w14:paraId="308A05EE" w14:textId="77777777" w:rsidR="00CE129D" w:rsidRPr="005C784F" w:rsidRDefault="00CE129D" w:rsidP="009116CB">
            <w:pPr>
              <w:autoSpaceDE w:val="0"/>
              <w:autoSpaceDN w:val="0"/>
              <w:adjustRightInd w:val="0"/>
              <w:spacing w:after="0" w:line="240" w:lineRule="auto"/>
              <w:rPr>
                <w:rFonts w:ascii="Arial" w:eastAsia="Times New Roman" w:hAnsi="Arial" w:cs="Arial"/>
                <w:color w:val="000000" w:themeColor="text1"/>
                <w:sz w:val="18"/>
                <w:szCs w:val="18"/>
              </w:rPr>
            </w:pPr>
          </w:p>
        </w:tc>
        <w:tc>
          <w:tcPr>
            <w:tcW w:w="2759" w:type="dxa"/>
          </w:tcPr>
          <w:p w14:paraId="23BF2912" w14:textId="7C930DEC" w:rsidR="00CE129D" w:rsidRPr="005C784F" w:rsidRDefault="00CE129D" w:rsidP="009116CB">
            <w:pPr>
              <w:autoSpaceDE w:val="0"/>
              <w:autoSpaceDN w:val="0"/>
              <w:adjustRightInd w:val="0"/>
              <w:spacing w:after="0" w:line="240" w:lineRule="auto"/>
              <w:rPr>
                <w:rFonts w:ascii="Arial" w:eastAsia="Times New Roman" w:hAnsi="Arial" w:cs="Arial"/>
                <w:color w:val="000000" w:themeColor="text1"/>
                <w:sz w:val="18"/>
                <w:szCs w:val="18"/>
              </w:rPr>
            </w:pPr>
          </w:p>
        </w:tc>
        <w:tc>
          <w:tcPr>
            <w:tcW w:w="2551" w:type="dxa"/>
          </w:tcPr>
          <w:p w14:paraId="73863584" w14:textId="64D03CF3" w:rsidR="00CE129D" w:rsidRPr="005C784F" w:rsidRDefault="00CE129D" w:rsidP="009116CB">
            <w:pPr>
              <w:autoSpaceDE w:val="0"/>
              <w:autoSpaceDN w:val="0"/>
              <w:adjustRightInd w:val="0"/>
              <w:spacing w:after="0" w:line="240" w:lineRule="auto"/>
              <w:rPr>
                <w:rFonts w:ascii="Arial" w:eastAsia="Times New Roman" w:hAnsi="Arial" w:cs="Arial"/>
                <w:color w:val="000000" w:themeColor="text1"/>
                <w:sz w:val="18"/>
                <w:szCs w:val="18"/>
              </w:rPr>
            </w:pPr>
          </w:p>
        </w:tc>
        <w:tc>
          <w:tcPr>
            <w:tcW w:w="5245" w:type="dxa"/>
            <w:shd w:val="clear" w:color="auto" w:fill="auto"/>
            <w:vAlign w:val="center"/>
          </w:tcPr>
          <w:p w14:paraId="03A00DD7" w14:textId="61902FCA" w:rsidR="00CE129D" w:rsidRPr="005C784F" w:rsidRDefault="00CE129D" w:rsidP="009116CB">
            <w:pPr>
              <w:autoSpaceDE w:val="0"/>
              <w:autoSpaceDN w:val="0"/>
              <w:adjustRightInd w:val="0"/>
              <w:spacing w:after="0" w:line="240" w:lineRule="auto"/>
              <w:rPr>
                <w:rFonts w:ascii="Arial" w:eastAsia="Times New Roman" w:hAnsi="Arial" w:cs="Arial"/>
                <w:color w:val="000000" w:themeColor="text1"/>
                <w:sz w:val="18"/>
                <w:szCs w:val="18"/>
              </w:rPr>
            </w:pPr>
            <w:r w:rsidRPr="005C784F">
              <w:rPr>
                <w:rFonts w:ascii="Arial" w:eastAsia="Times New Roman" w:hAnsi="Arial" w:cs="Arial"/>
                <w:color w:val="000000" w:themeColor="text1"/>
                <w:sz w:val="18"/>
                <w:szCs w:val="18"/>
              </w:rPr>
              <w:t>Prendre du repos et du temps pour soi, penser ses conditions de travail, intégrer l’administratif dans le temps de travail, mettre en débat le travail, prévenir la surcharge de travail dans les pr</w:t>
            </w:r>
            <w:r w:rsidRPr="00C462F6">
              <w:rPr>
                <w:rFonts w:ascii="Arial" w:eastAsia="Times New Roman" w:hAnsi="Arial" w:cs="Arial"/>
                <w:color w:val="000000" w:themeColor="text1"/>
                <w:sz w:val="18"/>
                <w:szCs w:val="18"/>
              </w:rPr>
              <w:t>ojets…</w:t>
            </w:r>
          </w:p>
        </w:tc>
      </w:tr>
      <w:tr w:rsidR="00CE129D" w:rsidRPr="005C784F" w14:paraId="37D51972" w14:textId="77777777" w:rsidTr="00C162F9">
        <w:trPr>
          <w:cantSplit/>
          <w:trHeight w:val="933"/>
        </w:trPr>
        <w:tc>
          <w:tcPr>
            <w:tcW w:w="1647" w:type="dxa"/>
            <w:vMerge/>
            <w:shd w:val="clear" w:color="auto" w:fill="auto"/>
            <w:vAlign w:val="center"/>
          </w:tcPr>
          <w:p w14:paraId="360D94C5" w14:textId="77777777" w:rsidR="00CE129D" w:rsidRPr="005C784F" w:rsidRDefault="00CE129D" w:rsidP="00B00BCE">
            <w:pPr>
              <w:spacing w:after="0" w:line="240" w:lineRule="auto"/>
              <w:rPr>
                <w:rFonts w:ascii="Arial" w:hAnsi="Arial" w:cs="Arial"/>
                <w:color w:val="000000" w:themeColor="text1"/>
                <w:sz w:val="18"/>
                <w:szCs w:val="18"/>
              </w:rPr>
            </w:pPr>
          </w:p>
        </w:tc>
        <w:tc>
          <w:tcPr>
            <w:tcW w:w="2979" w:type="dxa"/>
            <w:tcBorders>
              <w:top w:val="single" w:sz="4" w:space="0" w:color="auto"/>
              <w:bottom w:val="single" w:sz="4" w:space="0" w:color="auto"/>
              <w:right w:val="single" w:sz="4" w:space="0" w:color="auto"/>
            </w:tcBorders>
            <w:shd w:val="clear" w:color="auto" w:fill="auto"/>
            <w:vAlign w:val="center"/>
          </w:tcPr>
          <w:p w14:paraId="421111A6" w14:textId="4035E354"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Exposition aux piqûres d’hyménoptères (abeilles, guêpes, frelons)</w:t>
            </w:r>
          </w:p>
        </w:tc>
        <w:tc>
          <w:tcPr>
            <w:tcW w:w="837" w:type="dxa"/>
            <w:tcBorders>
              <w:top w:val="single" w:sz="4" w:space="0" w:color="auto"/>
              <w:bottom w:val="single" w:sz="4" w:space="0" w:color="auto"/>
            </w:tcBorders>
          </w:tcPr>
          <w:p w14:paraId="69CFDA21" w14:textId="77777777" w:rsidR="00CE129D" w:rsidRPr="005C784F" w:rsidRDefault="00CE129D" w:rsidP="005C784F">
            <w:pPr>
              <w:spacing w:after="0" w:line="240" w:lineRule="auto"/>
              <w:rPr>
                <w:rFonts w:ascii="Arial" w:hAnsi="Arial" w:cs="Arial"/>
                <w:color w:val="000000" w:themeColor="text1"/>
                <w:sz w:val="18"/>
                <w:szCs w:val="18"/>
              </w:rPr>
            </w:pPr>
          </w:p>
        </w:tc>
        <w:tc>
          <w:tcPr>
            <w:tcW w:w="2759" w:type="dxa"/>
            <w:tcBorders>
              <w:top w:val="single" w:sz="4" w:space="0" w:color="auto"/>
              <w:bottom w:val="single" w:sz="4" w:space="0" w:color="auto"/>
            </w:tcBorders>
          </w:tcPr>
          <w:p w14:paraId="03B81806" w14:textId="3A124438" w:rsidR="00CE129D" w:rsidRPr="005C784F" w:rsidRDefault="00CE129D" w:rsidP="005C784F">
            <w:pPr>
              <w:spacing w:after="0" w:line="240" w:lineRule="auto"/>
              <w:rPr>
                <w:rFonts w:ascii="Arial" w:hAnsi="Arial" w:cs="Arial"/>
                <w:color w:val="000000" w:themeColor="text1"/>
                <w:sz w:val="18"/>
                <w:szCs w:val="18"/>
              </w:rPr>
            </w:pPr>
          </w:p>
        </w:tc>
        <w:tc>
          <w:tcPr>
            <w:tcW w:w="2551" w:type="dxa"/>
            <w:tcBorders>
              <w:top w:val="single" w:sz="4" w:space="0" w:color="auto"/>
              <w:bottom w:val="single" w:sz="4" w:space="0" w:color="auto"/>
              <w:right w:val="single" w:sz="4" w:space="0" w:color="auto"/>
            </w:tcBorders>
          </w:tcPr>
          <w:p w14:paraId="26E743F8" w14:textId="77975580" w:rsidR="00CE129D" w:rsidRPr="005C784F" w:rsidRDefault="00CE129D" w:rsidP="005C784F">
            <w:pPr>
              <w:spacing w:after="0" w:line="240" w:lineRule="auto"/>
              <w:rPr>
                <w:rFonts w:ascii="Arial" w:hAnsi="Arial" w:cs="Arial"/>
                <w:color w:val="000000" w:themeColor="text1"/>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6D335BA" w14:textId="7EC000AF" w:rsidR="00CE129D" w:rsidRPr="007867E0" w:rsidRDefault="00CE129D" w:rsidP="005C784F">
            <w:pPr>
              <w:spacing w:after="0" w:line="240" w:lineRule="auto"/>
              <w:rPr>
                <w:rFonts w:ascii="Arial" w:hAnsi="Arial" w:cs="Arial"/>
                <w:sz w:val="18"/>
                <w:szCs w:val="18"/>
              </w:rPr>
            </w:pPr>
            <w:r w:rsidRPr="005C784F">
              <w:rPr>
                <w:rFonts w:ascii="Arial" w:hAnsi="Arial" w:cs="Arial"/>
                <w:color w:val="000000" w:themeColor="text1"/>
                <w:sz w:val="18"/>
                <w:szCs w:val="18"/>
              </w:rPr>
              <w:t xml:space="preserve">Mettre en place une procédure </w:t>
            </w:r>
            <w:r w:rsidRPr="007867E0">
              <w:rPr>
                <w:rFonts w:ascii="Arial" w:hAnsi="Arial" w:cs="Arial"/>
                <w:sz w:val="18"/>
                <w:szCs w:val="18"/>
              </w:rPr>
              <w:t>en cas de réaction allergique</w:t>
            </w:r>
          </w:p>
          <w:p w14:paraId="4B1CF089" w14:textId="4A8ABE9C" w:rsidR="00CE129D" w:rsidRPr="005C784F" w:rsidRDefault="00CE129D" w:rsidP="005C784F">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Utiliser les tenues de protection adaptées à la situation (voile, pantalon, gants, chaussures…)</w:t>
            </w:r>
          </w:p>
          <w:p w14:paraId="23DEDD1B" w14:textId="5D77D56A"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Informer les salariés des comportements à adopter</w:t>
            </w:r>
          </w:p>
        </w:tc>
      </w:tr>
      <w:tr w:rsidR="00CE129D" w:rsidRPr="005C784F" w14:paraId="6709D8CC" w14:textId="77777777" w:rsidTr="00C162F9">
        <w:trPr>
          <w:cantSplit/>
          <w:trHeight w:val="346"/>
        </w:trPr>
        <w:tc>
          <w:tcPr>
            <w:tcW w:w="1647" w:type="dxa"/>
            <w:vMerge/>
            <w:shd w:val="clear" w:color="auto" w:fill="auto"/>
            <w:vAlign w:val="center"/>
          </w:tcPr>
          <w:p w14:paraId="7A8F9B96" w14:textId="77777777" w:rsidR="00CE129D" w:rsidRPr="005C784F" w:rsidRDefault="00CE129D" w:rsidP="00B00BCE">
            <w:pPr>
              <w:spacing w:after="0" w:line="240" w:lineRule="auto"/>
              <w:rPr>
                <w:rFonts w:ascii="Arial" w:hAnsi="Arial" w:cs="Arial"/>
                <w:color w:val="000000" w:themeColor="text1"/>
                <w:sz w:val="18"/>
                <w:szCs w:val="18"/>
              </w:rPr>
            </w:pPr>
          </w:p>
        </w:tc>
        <w:tc>
          <w:tcPr>
            <w:tcW w:w="2979" w:type="dxa"/>
            <w:tcBorders>
              <w:top w:val="single" w:sz="4" w:space="0" w:color="auto"/>
              <w:bottom w:val="single" w:sz="4" w:space="0" w:color="auto"/>
              <w:right w:val="single" w:sz="4" w:space="0" w:color="auto"/>
            </w:tcBorders>
            <w:shd w:val="clear" w:color="auto" w:fill="auto"/>
            <w:vAlign w:val="center"/>
          </w:tcPr>
          <w:p w14:paraId="7250CE56" w14:textId="5972FF4A" w:rsidR="00CE129D" w:rsidRPr="007867E0" w:rsidRDefault="00CE129D" w:rsidP="00AF7527">
            <w:pPr>
              <w:spacing w:after="0" w:line="240" w:lineRule="auto"/>
              <w:rPr>
                <w:rFonts w:ascii="Arial" w:hAnsi="Arial" w:cs="Arial"/>
                <w:sz w:val="18"/>
                <w:szCs w:val="18"/>
              </w:rPr>
            </w:pPr>
            <w:r w:rsidRPr="007867E0">
              <w:rPr>
                <w:rFonts w:ascii="Arial" w:hAnsi="Arial" w:cs="Arial"/>
                <w:sz w:val="18"/>
                <w:szCs w:val="18"/>
              </w:rPr>
              <w:t>Risque biologique</w:t>
            </w:r>
          </w:p>
        </w:tc>
        <w:tc>
          <w:tcPr>
            <w:tcW w:w="837" w:type="dxa"/>
            <w:tcBorders>
              <w:top w:val="single" w:sz="4" w:space="0" w:color="auto"/>
              <w:bottom w:val="single" w:sz="4" w:space="0" w:color="auto"/>
            </w:tcBorders>
          </w:tcPr>
          <w:p w14:paraId="45AC9FE0" w14:textId="77777777" w:rsidR="00CE129D" w:rsidRDefault="00CE129D" w:rsidP="00530034">
            <w:pPr>
              <w:spacing w:after="0" w:line="240" w:lineRule="auto"/>
              <w:rPr>
                <w:rFonts w:ascii="Arial" w:hAnsi="Arial" w:cs="Arial"/>
                <w:color w:val="000000" w:themeColor="text1"/>
                <w:sz w:val="18"/>
                <w:szCs w:val="18"/>
              </w:rPr>
            </w:pPr>
          </w:p>
        </w:tc>
        <w:tc>
          <w:tcPr>
            <w:tcW w:w="2759" w:type="dxa"/>
            <w:tcBorders>
              <w:top w:val="single" w:sz="4" w:space="0" w:color="auto"/>
              <w:bottom w:val="single" w:sz="4" w:space="0" w:color="auto"/>
            </w:tcBorders>
          </w:tcPr>
          <w:p w14:paraId="30CA6ECF" w14:textId="65F01042" w:rsidR="00CE129D" w:rsidRDefault="00CE129D" w:rsidP="00530034">
            <w:pPr>
              <w:spacing w:after="0" w:line="240" w:lineRule="auto"/>
              <w:rPr>
                <w:rFonts w:ascii="Arial" w:hAnsi="Arial" w:cs="Arial"/>
                <w:color w:val="000000" w:themeColor="text1"/>
                <w:sz w:val="18"/>
                <w:szCs w:val="18"/>
              </w:rPr>
            </w:pPr>
          </w:p>
        </w:tc>
        <w:tc>
          <w:tcPr>
            <w:tcW w:w="2551" w:type="dxa"/>
            <w:tcBorders>
              <w:top w:val="single" w:sz="4" w:space="0" w:color="auto"/>
              <w:bottom w:val="single" w:sz="4" w:space="0" w:color="auto"/>
              <w:right w:val="single" w:sz="4" w:space="0" w:color="auto"/>
            </w:tcBorders>
          </w:tcPr>
          <w:p w14:paraId="2AECF61F" w14:textId="487E4FDB" w:rsidR="00CE129D" w:rsidRDefault="00CE129D" w:rsidP="00530034">
            <w:pPr>
              <w:spacing w:after="0" w:line="240" w:lineRule="auto"/>
              <w:rPr>
                <w:rFonts w:ascii="Arial" w:hAnsi="Arial" w:cs="Arial"/>
                <w:color w:val="000000" w:themeColor="text1"/>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08BB65" w14:textId="11274774" w:rsidR="00CE129D" w:rsidRPr="005C784F" w:rsidRDefault="00CE129D" w:rsidP="00530034">
            <w:pPr>
              <w:spacing w:after="0" w:line="240" w:lineRule="auto"/>
              <w:rPr>
                <w:rFonts w:ascii="Arial" w:hAnsi="Arial" w:cs="Arial"/>
                <w:color w:val="000000" w:themeColor="text1"/>
                <w:sz w:val="18"/>
                <w:szCs w:val="18"/>
              </w:rPr>
            </w:pPr>
            <w:r>
              <w:rPr>
                <w:rFonts w:ascii="Arial" w:hAnsi="Arial" w:cs="Arial"/>
                <w:color w:val="000000" w:themeColor="text1"/>
                <w:sz w:val="18"/>
                <w:szCs w:val="18"/>
              </w:rPr>
              <w:t>Avoir les v</w:t>
            </w:r>
            <w:r w:rsidRPr="005C784F">
              <w:rPr>
                <w:rFonts w:ascii="Arial" w:hAnsi="Arial" w:cs="Arial"/>
                <w:color w:val="000000" w:themeColor="text1"/>
                <w:sz w:val="18"/>
                <w:szCs w:val="18"/>
              </w:rPr>
              <w:t>accins à jour (tétanos…)</w:t>
            </w:r>
          </w:p>
        </w:tc>
      </w:tr>
      <w:tr w:rsidR="00CE129D" w:rsidRPr="005C784F" w14:paraId="0ED03133" w14:textId="77777777" w:rsidTr="00C162F9">
        <w:trPr>
          <w:cantSplit/>
          <w:trHeight w:val="332"/>
        </w:trPr>
        <w:tc>
          <w:tcPr>
            <w:tcW w:w="1647" w:type="dxa"/>
            <w:vMerge/>
            <w:shd w:val="clear" w:color="auto" w:fill="auto"/>
            <w:vAlign w:val="center"/>
          </w:tcPr>
          <w:p w14:paraId="041C2EE4" w14:textId="77777777" w:rsidR="00CE129D" w:rsidRPr="005C784F" w:rsidRDefault="00CE129D" w:rsidP="00B00BCE">
            <w:pPr>
              <w:spacing w:after="0" w:line="240" w:lineRule="auto"/>
              <w:rPr>
                <w:rFonts w:ascii="Arial" w:hAnsi="Arial" w:cs="Arial"/>
                <w:color w:val="000000" w:themeColor="text1"/>
                <w:sz w:val="18"/>
                <w:szCs w:val="18"/>
              </w:rPr>
            </w:pPr>
          </w:p>
        </w:tc>
        <w:tc>
          <w:tcPr>
            <w:tcW w:w="2979" w:type="dxa"/>
            <w:tcBorders>
              <w:top w:val="single" w:sz="4" w:space="0" w:color="auto"/>
              <w:bottom w:val="single" w:sz="4" w:space="0" w:color="auto"/>
              <w:right w:val="single" w:sz="4" w:space="0" w:color="auto"/>
            </w:tcBorders>
            <w:shd w:val="clear" w:color="auto" w:fill="auto"/>
            <w:vAlign w:val="center"/>
          </w:tcPr>
          <w:p w14:paraId="483F97AD" w14:textId="0B1DE9C4" w:rsidR="00CE129D" w:rsidRPr="007867E0" w:rsidRDefault="00CE129D" w:rsidP="00B00BCE">
            <w:pPr>
              <w:spacing w:after="0" w:line="240" w:lineRule="auto"/>
              <w:rPr>
                <w:rFonts w:ascii="Arial" w:hAnsi="Arial" w:cs="Arial"/>
                <w:sz w:val="18"/>
                <w:szCs w:val="18"/>
              </w:rPr>
            </w:pPr>
            <w:r w:rsidRPr="007867E0">
              <w:rPr>
                <w:rFonts w:ascii="Arial" w:hAnsi="Arial" w:cs="Arial"/>
                <w:sz w:val="18"/>
                <w:szCs w:val="18"/>
              </w:rPr>
              <w:t>Pandémies</w:t>
            </w:r>
          </w:p>
        </w:tc>
        <w:tc>
          <w:tcPr>
            <w:tcW w:w="837" w:type="dxa"/>
            <w:tcBorders>
              <w:top w:val="single" w:sz="4" w:space="0" w:color="auto"/>
              <w:bottom w:val="single" w:sz="4" w:space="0" w:color="auto"/>
            </w:tcBorders>
          </w:tcPr>
          <w:p w14:paraId="233BE2A0" w14:textId="77777777" w:rsidR="00CE129D" w:rsidRPr="005C784F" w:rsidRDefault="00CE129D" w:rsidP="00B00BCE">
            <w:pPr>
              <w:spacing w:after="0" w:line="240" w:lineRule="auto"/>
              <w:rPr>
                <w:rFonts w:ascii="Arial" w:hAnsi="Arial" w:cs="Arial"/>
                <w:color w:val="000000" w:themeColor="text1"/>
                <w:sz w:val="18"/>
                <w:szCs w:val="18"/>
              </w:rPr>
            </w:pPr>
          </w:p>
        </w:tc>
        <w:tc>
          <w:tcPr>
            <w:tcW w:w="2759" w:type="dxa"/>
            <w:tcBorders>
              <w:top w:val="single" w:sz="4" w:space="0" w:color="auto"/>
              <w:bottom w:val="single" w:sz="4" w:space="0" w:color="auto"/>
            </w:tcBorders>
          </w:tcPr>
          <w:p w14:paraId="4EC08F04" w14:textId="0A7E1D6F" w:rsidR="00CE129D" w:rsidRPr="005C784F" w:rsidRDefault="00CE129D" w:rsidP="00B00BCE">
            <w:pPr>
              <w:spacing w:after="0" w:line="240" w:lineRule="auto"/>
              <w:rPr>
                <w:rFonts w:ascii="Arial" w:hAnsi="Arial" w:cs="Arial"/>
                <w:color w:val="000000" w:themeColor="text1"/>
                <w:sz w:val="18"/>
                <w:szCs w:val="18"/>
              </w:rPr>
            </w:pPr>
          </w:p>
        </w:tc>
        <w:tc>
          <w:tcPr>
            <w:tcW w:w="2551" w:type="dxa"/>
            <w:tcBorders>
              <w:top w:val="single" w:sz="4" w:space="0" w:color="auto"/>
              <w:bottom w:val="single" w:sz="4" w:space="0" w:color="auto"/>
              <w:right w:val="single" w:sz="4" w:space="0" w:color="auto"/>
            </w:tcBorders>
          </w:tcPr>
          <w:p w14:paraId="3878458D" w14:textId="6109C467" w:rsidR="00CE129D" w:rsidRPr="005C784F" w:rsidRDefault="00CE129D" w:rsidP="00B00BCE">
            <w:pPr>
              <w:spacing w:after="0" w:line="240" w:lineRule="auto"/>
              <w:rPr>
                <w:rFonts w:ascii="Arial" w:hAnsi="Arial" w:cs="Arial"/>
                <w:color w:val="000000" w:themeColor="text1"/>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AAA030" w14:textId="5FAAD9F4" w:rsidR="00CE129D" w:rsidRPr="005C784F" w:rsidRDefault="00CE129D"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Mettre en place un protocole sanitaire</w:t>
            </w:r>
          </w:p>
        </w:tc>
      </w:tr>
      <w:tr w:rsidR="00CE129D" w:rsidRPr="005C784F" w14:paraId="077A4652" w14:textId="77777777" w:rsidTr="00C162F9">
        <w:trPr>
          <w:cantSplit/>
          <w:trHeight w:val="485"/>
        </w:trPr>
        <w:tc>
          <w:tcPr>
            <w:tcW w:w="1647" w:type="dxa"/>
            <w:vMerge/>
            <w:shd w:val="clear" w:color="auto" w:fill="auto"/>
            <w:vAlign w:val="center"/>
          </w:tcPr>
          <w:p w14:paraId="3F9DE6A7" w14:textId="77777777" w:rsidR="00CE129D" w:rsidRPr="005C784F" w:rsidRDefault="00CE129D" w:rsidP="00B46A2D">
            <w:pPr>
              <w:spacing w:after="0" w:line="240" w:lineRule="auto"/>
              <w:rPr>
                <w:rFonts w:ascii="Arial" w:hAnsi="Arial" w:cs="Arial"/>
                <w:color w:val="000000" w:themeColor="text1"/>
                <w:sz w:val="18"/>
                <w:szCs w:val="18"/>
              </w:rPr>
            </w:pPr>
          </w:p>
        </w:tc>
        <w:tc>
          <w:tcPr>
            <w:tcW w:w="2979" w:type="dxa"/>
            <w:tcBorders>
              <w:top w:val="single" w:sz="4" w:space="0" w:color="auto"/>
              <w:bottom w:val="single" w:sz="4" w:space="0" w:color="auto"/>
              <w:right w:val="single" w:sz="4" w:space="0" w:color="auto"/>
            </w:tcBorders>
            <w:shd w:val="clear" w:color="auto" w:fill="auto"/>
            <w:vAlign w:val="center"/>
          </w:tcPr>
          <w:p w14:paraId="27A666B7" w14:textId="6F76F365" w:rsidR="00CE129D" w:rsidRPr="007867E0" w:rsidRDefault="00CE129D" w:rsidP="00B46A2D">
            <w:pPr>
              <w:spacing w:after="0" w:line="240" w:lineRule="auto"/>
              <w:rPr>
                <w:rFonts w:ascii="Arial" w:hAnsi="Arial" w:cs="Arial"/>
                <w:sz w:val="18"/>
                <w:szCs w:val="18"/>
              </w:rPr>
            </w:pPr>
            <w:r w:rsidRPr="007867E0">
              <w:rPr>
                <w:rFonts w:ascii="Arial" w:hAnsi="Arial" w:cs="Arial"/>
                <w:sz w:val="18"/>
                <w:szCs w:val="18"/>
              </w:rPr>
              <w:t>Travail isolé</w:t>
            </w:r>
          </w:p>
        </w:tc>
        <w:tc>
          <w:tcPr>
            <w:tcW w:w="837" w:type="dxa"/>
            <w:tcBorders>
              <w:top w:val="single" w:sz="4" w:space="0" w:color="auto"/>
              <w:bottom w:val="single" w:sz="4" w:space="0" w:color="auto"/>
            </w:tcBorders>
          </w:tcPr>
          <w:p w14:paraId="674DED41" w14:textId="77777777" w:rsidR="00CE129D" w:rsidRPr="005C784F" w:rsidRDefault="00CE129D" w:rsidP="00B46A2D">
            <w:pPr>
              <w:spacing w:after="0" w:line="240" w:lineRule="auto"/>
              <w:rPr>
                <w:rFonts w:ascii="Arial" w:hAnsi="Arial" w:cs="Arial"/>
                <w:color w:val="000000" w:themeColor="text1"/>
                <w:sz w:val="18"/>
                <w:szCs w:val="18"/>
              </w:rPr>
            </w:pPr>
          </w:p>
        </w:tc>
        <w:tc>
          <w:tcPr>
            <w:tcW w:w="2759" w:type="dxa"/>
            <w:tcBorders>
              <w:top w:val="single" w:sz="4" w:space="0" w:color="auto"/>
              <w:bottom w:val="single" w:sz="4" w:space="0" w:color="auto"/>
            </w:tcBorders>
          </w:tcPr>
          <w:p w14:paraId="1CDEA7C9" w14:textId="4B71C98C" w:rsidR="00CE129D" w:rsidRPr="005C784F" w:rsidRDefault="00CE129D" w:rsidP="00B46A2D">
            <w:pPr>
              <w:spacing w:after="0" w:line="240" w:lineRule="auto"/>
              <w:rPr>
                <w:rFonts w:ascii="Arial" w:hAnsi="Arial" w:cs="Arial"/>
                <w:color w:val="000000" w:themeColor="text1"/>
                <w:sz w:val="18"/>
                <w:szCs w:val="18"/>
              </w:rPr>
            </w:pPr>
          </w:p>
        </w:tc>
        <w:tc>
          <w:tcPr>
            <w:tcW w:w="2551" w:type="dxa"/>
            <w:tcBorders>
              <w:top w:val="single" w:sz="4" w:space="0" w:color="auto"/>
              <w:bottom w:val="single" w:sz="4" w:space="0" w:color="auto"/>
              <w:right w:val="single" w:sz="4" w:space="0" w:color="auto"/>
            </w:tcBorders>
          </w:tcPr>
          <w:p w14:paraId="1B28B498" w14:textId="4C3B5FFF" w:rsidR="00CE129D" w:rsidRPr="005C784F" w:rsidRDefault="00CE129D" w:rsidP="00B46A2D">
            <w:pPr>
              <w:spacing w:after="0" w:line="240" w:lineRule="auto"/>
              <w:rPr>
                <w:rFonts w:ascii="Arial" w:hAnsi="Arial" w:cs="Arial"/>
                <w:color w:val="000000" w:themeColor="text1"/>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646D6A" w14:textId="7910F8E0" w:rsidR="00CE129D" w:rsidRPr="005C784F" w:rsidRDefault="00CE129D" w:rsidP="00B46A2D">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Identifier les situations d’isolement physique</w:t>
            </w:r>
          </w:p>
          <w:p w14:paraId="35BF5059" w14:textId="53593106" w:rsidR="00CE129D" w:rsidRPr="005C784F" w:rsidRDefault="00CE129D" w:rsidP="00530034">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Mettre en place des mesures de </w:t>
            </w:r>
            <w:r w:rsidRPr="005C784F">
              <w:rPr>
                <w:rFonts w:ascii="Arial" w:hAnsi="Arial" w:cs="Arial"/>
                <w:color w:val="000000" w:themeColor="text1"/>
                <w:sz w:val="18"/>
                <w:szCs w:val="18"/>
              </w:rPr>
              <w:t>prévention</w:t>
            </w:r>
          </w:p>
        </w:tc>
      </w:tr>
      <w:tr w:rsidR="00CE129D" w:rsidRPr="005C784F" w14:paraId="6F7937AA" w14:textId="77777777" w:rsidTr="00C162F9">
        <w:trPr>
          <w:cantSplit/>
          <w:trHeight w:val="709"/>
        </w:trPr>
        <w:tc>
          <w:tcPr>
            <w:tcW w:w="1647" w:type="dxa"/>
            <w:vMerge/>
            <w:tcBorders>
              <w:bottom w:val="single" w:sz="4" w:space="0" w:color="auto"/>
            </w:tcBorders>
            <w:shd w:val="clear" w:color="auto" w:fill="auto"/>
            <w:vAlign w:val="center"/>
          </w:tcPr>
          <w:p w14:paraId="2B2F0BDB" w14:textId="77777777" w:rsidR="00CE129D" w:rsidRPr="005C784F" w:rsidRDefault="00CE129D" w:rsidP="00043CF1">
            <w:pPr>
              <w:spacing w:after="0" w:line="240" w:lineRule="auto"/>
              <w:rPr>
                <w:rFonts w:ascii="Arial" w:hAnsi="Arial" w:cs="Arial"/>
                <w:color w:val="000000" w:themeColor="text1"/>
                <w:sz w:val="18"/>
                <w:szCs w:val="18"/>
              </w:rPr>
            </w:pPr>
          </w:p>
        </w:tc>
        <w:tc>
          <w:tcPr>
            <w:tcW w:w="2979" w:type="dxa"/>
            <w:tcBorders>
              <w:top w:val="single" w:sz="4" w:space="0" w:color="auto"/>
              <w:bottom w:val="single" w:sz="4" w:space="0" w:color="auto"/>
              <w:right w:val="single" w:sz="4" w:space="0" w:color="auto"/>
            </w:tcBorders>
            <w:shd w:val="clear" w:color="auto" w:fill="auto"/>
            <w:vAlign w:val="center"/>
          </w:tcPr>
          <w:p w14:paraId="46E68FDF" w14:textId="159DCC70" w:rsidR="00CE129D" w:rsidRPr="005C784F" w:rsidRDefault="00CE129D" w:rsidP="00B04219">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Zoonose </w:t>
            </w:r>
            <w:r w:rsidRPr="007867E0">
              <w:rPr>
                <w:rFonts w:ascii="Arial" w:hAnsi="Arial" w:cs="Arial"/>
                <w:sz w:val="18"/>
                <w:szCs w:val="18"/>
              </w:rPr>
              <w:t>maladie de Lyme (piqure de tique) lors du travail avec herbes hautes, milieu boisé</w:t>
            </w:r>
          </w:p>
        </w:tc>
        <w:tc>
          <w:tcPr>
            <w:tcW w:w="837" w:type="dxa"/>
            <w:tcBorders>
              <w:top w:val="single" w:sz="4" w:space="0" w:color="auto"/>
              <w:bottom w:val="single" w:sz="4" w:space="0" w:color="auto"/>
            </w:tcBorders>
          </w:tcPr>
          <w:p w14:paraId="450496E1" w14:textId="77777777" w:rsidR="00CE129D" w:rsidRPr="005C784F" w:rsidRDefault="00CE129D" w:rsidP="00043CF1">
            <w:pPr>
              <w:spacing w:after="0" w:line="240" w:lineRule="auto"/>
              <w:rPr>
                <w:rFonts w:ascii="Arial" w:hAnsi="Arial" w:cs="Arial"/>
                <w:color w:val="000000" w:themeColor="text1"/>
                <w:sz w:val="18"/>
                <w:szCs w:val="18"/>
              </w:rPr>
            </w:pPr>
          </w:p>
        </w:tc>
        <w:tc>
          <w:tcPr>
            <w:tcW w:w="2759" w:type="dxa"/>
            <w:tcBorders>
              <w:top w:val="single" w:sz="4" w:space="0" w:color="auto"/>
              <w:bottom w:val="single" w:sz="4" w:space="0" w:color="auto"/>
            </w:tcBorders>
          </w:tcPr>
          <w:p w14:paraId="7A078208" w14:textId="3393B7F2" w:rsidR="00CE129D" w:rsidRPr="005C784F" w:rsidRDefault="00CE129D" w:rsidP="00043CF1">
            <w:pPr>
              <w:spacing w:after="0" w:line="240" w:lineRule="auto"/>
              <w:rPr>
                <w:rFonts w:ascii="Arial" w:hAnsi="Arial" w:cs="Arial"/>
                <w:color w:val="000000" w:themeColor="text1"/>
                <w:sz w:val="18"/>
                <w:szCs w:val="18"/>
              </w:rPr>
            </w:pPr>
          </w:p>
        </w:tc>
        <w:tc>
          <w:tcPr>
            <w:tcW w:w="2551" w:type="dxa"/>
            <w:tcBorders>
              <w:top w:val="single" w:sz="4" w:space="0" w:color="auto"/>
              <w:bottom w:val="single" w:sz="4" w:space="0" w:color="auto"/>
              <w:right w:val="single" w:sz="4" w:space="0" w:color="auto"/>
            </w:tcBorders>
          </w:tcPr>
          <w:p w14:paraId="69D483BE" w14:textId="24D77DF2" w:rsidR="00CE129D" w:rsidRPr="005C784F" w:rsidRDefault="00CE129D" w:rsidP="00043CF1">
            <w:pPr>
              <w:spacing w:after="0" w:line="240" w:lineRule="auto"/>
              <w:rPr>
                <w:rFonts w:ascii="Arial" w:hAnsi="Arial" w:cs="Arial"/>
                <w:color w:val="000000" w:themeColor="text1"/>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2FE24A" w14:textId="03A4F195" w:rsidR="00CE129D" w:rsidRPr="005C784F" w:rsidRDefault="00CE129D" w:rsidP="00043CF1">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 xml:space="preserve">S’équiper </w:t>
            </w:r>
            <w:r>
              <w:rPr>
                <w:rFonts w:ascii="Arial" w:hAnsi="Arial" w:cs="Arial"/>
                <w:color w:val="000000" w:themeColor="text1"/>
                <w:sz w:val="18"/>
                <w:szCs w:val="18"/>
              </w:rPr>
              <w:t>de chaussures hautes, pantalon</w:t>
            </w:r>
          </w:p>
          <w:p w14:paraId="03D01728" w14:textId="675C7942" w:rsidR="00CE129D" w:rsidRPr="005C784F" w:rsidRDefault="00CE129D" w:rsidP="00043CF1">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 xml:space="preserve">Vérifier l’éventuelle présence </w:t>
            </w:r>
            <w:r>
              <w:rPr>
                <w:rFonts w:ascii="Arial" w:hAnsi="Arial" w:cs="Arial"/>
                <w:color w:val="000000" w:themeColor="text1"/>
                <w:sz w:val="18"/>
                <w:szCs w:val="18"/>
              </w:rPr>
              <w:t xml:space="preserve">de tique </w:t>
            </w:r>
            <w:r w:rsidRPr="005C784F">
              <w:rPr>
                <w:rFonts w:ascii="Arial" w:hAnsi="Arial" w:cs="Arial"/>
                <w:color w:val="000000" w:themeColor="text1"/>
                <w:sz w:val="18"/>
                <w:szCs w:val="18"/>
              </w:rPr>
              <w:t xml:space="preserve">sur son corps (en rentrant à son domicile) </w:t>
            </w:r>
          </w:p>
          <w:p w14:paraId="162A4A83" w14:textId="3945E64C" w:rsidR="00CE129D" w:rsidRPr="005C784F" w:rsidRDefault="00CE129D" w:rsidP="00043CF1">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Se munir d’un tire-tique</w:t>
            </w:r>
          </w:p>
        </w:tc>
      </w:tr>
    </w:tbl>
    <w:p w14:paraId="4C98374B" w14:textId="77777777" w:rsidR="00BF027C" w:rsidRDefault="00BF027C" w:rsidP="00B00BCE">
      <w:pPr>
        <w:spacing w:after="0" w:line="240" w:lineRule="auto"/>
        <w:rPr>
          <w:rFonts w:ascii="Arial" w:hAnsi="Arial" w:cs="Arial"/>
          <w:color w:val="000000" w:themeColor="text1"/>
          <w:sz w:val="18"/>
          <w:szCs w:val="18"/>
        </w:rPr>
      </w:pPr>
    </w:p>
    <w:p w14:paraId="36D1B557" w14:textId="77777777" w:rsidR="00BE7244" w:rsidRDefault="00BE7244" w:rsidP="00B00BCE">
      <w:pPr>
        <w:spacing w:after="0" w:line="240" w:lineRule="auto"/>
        <w:rPr>
          <w:rFonts w:ascii="Arial" w:hAnsi="Arial" w:cs="Arial"/>
          <w:color w:val="000000" w:themeColor="text1"/>
          <w:sz w:val="18"/>
          <w:szCs w:val="18"/>
        </w:rPr>
      </w:pPr>
    </w:p>
    <w:p w14:paraId="2626A2A6" w14:textId="77777777" w:rsidR="00BE7244" w:rsidRDefault="00BE7244" w:rsidP="00B00BCE">
      <w:pPr>
        <w:spacing w:after="0" w:line="240" w:lineRule="auto"/>
        <w:rPr>
          <w:rFonts w:ascii="Arial" w:hAnsi="Arial" w:cs="Arial"/>
          <w:color w:val="000000" w:themeColor="text1"/>
          <w:sz w:val="18"/>
          <w:szCs w:val="18"/>
        </w:rPr>
      </w:pPr>
    </w:p>
    <w:p w14:paraId="333A7E31" w14:textId="77777777" w:rsidR="00BE7244" w:rsidRDefault="00BE7244" w:rsidP="00B00BCE">
      <w:pPr>
        <w:spacing w:after="0" w:line="240" w:lineRule="auto"/>
        <w:rPr>
          <w:rFonts w:ascii="Arial" w:hAnsi="Arial" w:cs="Arial"/>
          <w:color w:val="000000" w:themeColor="text1"/>
          <w:sz w:val="18"/>
          <w:szCs w:val="18"/>
        </w:rPr>
      </w:pPr>
    </w:p>
    <w:p w14:paraId="6607E701" w14:textId="77777777" w:rsidR="00BE7244" w:rsidRDefault="00BE7244" w:rsidP="00B00BCE">
      <w:pPr>
        <w:spacing w:after="0" w:line="240" w:lineRule="auto"/>
        <w:rPr>
          <w:rFonts w:ascii="Arial" w:hAnsi="Arial" w:cs="Arial"/>
          <w:color w:val="000000" w:themeColor="text1"/>
          <w:sz w:val="18"/>
          <w:szCs w:val="18"/>
        </w:rPr>
      </w:pPr>
    </w:p>
    <w:p w14:paraId="5835FCF6" w14:textId="77777777" w:rsidR="00BE7244" w:rsidRDefault="00BE7244" w:rsidP="00B00BCE">
      <w:pPr>
        <w:spacing w:after="0" w:line="240" w:lineRule="auto"/>
        <w:rPr>
          <w:rFonts w:ascii="Arial" w:hAnsi="Arial" w:cs="Arial"/>
          <w:color w:val="000000" w:themeColor="text1"/>
          <w:sz w:val="18"/>
          <w:szCs w:val="18"/>
        </w:rPr>
      </w:pPr>
    </w:p>
    <w:p w14:paraId="2A363CEA" w14:textId="77777777" w:rsidR="00BE7244" w:rsidRDefault="00BE7244" w:rsidP="00B00BCE">
      <w:pPr>
        <w:spacing w:after="0" w:line="240" w:lineRule="auto"/>
        <w:rPr>
          <w:rFonts w:ascii="Arial" w:hAnsi="Arial" w:cs="Arial"/>
          <w:color w:val="000000" w:themeColor="text1"/>
          <w:sz w:val="18"/>
          <w:szCs w:val="18"/>
        </w:rPr>
      </w:pPr>
    </w:p>
    <w:p w14:paraId="7DCBA4C9" w14:textId="77777777" w:rsidR="00BE7244" w:rsidRDefault="00BE7244" w:rsidP="00B00BCE">
      <w:pPr>
        <w:spacing w:after="0" w:line="240" w:lineRule="auto"/>
        <w:rPr>
          <w:rFonts w:ascii="Arial" w:hAnsi="Arial" w:cs="Arial"/>
          <w:color w:val="000000" w:themeColor="text1"/>
          <w:sz w:val="18"/>
          <w:szCs w:val="18"/>
        </w:rPr>
      </w:pPr>
    </w:p>
    <w:p w14:paraId="087DB3AD" w14:textId="77777777" w:rsidR="00BE7244" w:rsidRDefault="00BE7244" w:rsidP="00B00BCE">
      <w:pPr>
        <w:spacing w:after="0" w:line="240" w:lineRule="auto"/>
        <w:rPr>
          <w:rFonts w:ascii="Arial" w:hAnsi="Arial" w:cs="Arial"/>
          <w:color w:val="000000" w:themeColor="text1"/>
          <w:sz w:val="18"/>
          <w:szCs w:val="18"/>
        </w:rPr>
      </w:pPr>
    </w:p>
    <w:p w14:paraId="5962A2AD" w14:textId="77777777" w:rsidR="00BE7244" w:rsidRDefault="00BE7244" w:rsidP="00B00BCE">
      <w:pPr>
        <w:spacing w:after="0" w:line="240" w:lineRule="auto"/>
        <w:rPr>
          <w:rFonts w:ascii="Arial" w:hAnsi="Arial" w:cs="Arial"/>
          <w:color w:val="000000" w:themeColor="text1"/>
          <w:sz w:val="18"/>
          <w:szCs w:val="18"/>
        </w:rPr>
      </w:pPr>
    </w:p>
    <w:p w14:paraId="0DC8E5F5" w14:textId="3BD4D2B4" w:rsidR="00FC7AD8" w:rsidRDefault="00FC7AD8" w:rsidP="00B00BCE">
      <w:pPr>
        <w:spacing w:after="0" w:line="240" w:lineRule="auto"/>
        <w:rPr>
          <w:rFonts w:ascii="Arial" w:hAnsi="Arial" w:cs="Arial"/>
          <w:b/>
          <w:color w:val="000000" w:themeColor="text1"/>
          <w:sz w:val="18"/>
          <w:szCs w:val="18"/>
        </w:rPr>
      </w:pPr>
      <w:r w:rsidRPr="00974883">
        <w:rPr>
          <w:rFonts w:ascii="Arial" w:hAnsi="Arial" w:cs="Arial"/>
          <w:b/>
          <w:color w:val="000000" w:themeColor="text1"/>
          <w:sz w:val="18"/>
          <w:szCs w:val="18"/>
        </w:rPr>
        <w:lastRenderedPageBreak/>
        <w:t>Unité de travail : Poste administratif</w:t>
      </w:r>
    </w:p>
    <w:p w14:paraId="7A269FE9" w14:textId="77777777" w:rsidR="00BE7244" w:rsidRPr="00974883" w:rsidRDefault="00BE7244" w:rsidP="00B00BCE">
      <w:pPr>
        <w:spacing w:after="0" w:line="240" w:lineRule="auto"/>
        <w:rPr>
          <w:rFonts w:ascii="Arial" w:hAnsi="Arial" w:cs="Arial"/>
          <w:b/>
          <w:color w:val="000000" w:themeColor="text1"/>
          <w:sz w:val="18"/>
          <w:szCs w:val="18"/>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904"/>
        <w:gridCol w:w="1079"/>
        <w:gridCol w:w="2693"/>
        <w:gridCol w:w="2551"/>
        <w:gridCol w:w="5245"/>
      </w:tblGrid>
      <w:tr w:rsidR="00EA7FC9" w:rsidRPr="005C784F" w14:paraId="046589D6" w14:textId="77777777" w:rsidTr="00C162F9">
        <w:trPr>
          <w:cantSplit/>
          <w:trHeight w:val="318"/>
        </w:trPr>
        <w:tc>
          <w:tcPr>
            <w:tcW w:w="1546" w:type="dxa"/>
            <w:shd w:val="clear" w:color="auto" w:fill="auto"/>
            <w:vAlign w:val="center"/>
          </w:tcPr>
          <w:p w14:paraId="6F2A9A5A" w14:textId="77777777" w:rsidR="00EA7FC9" w:rsidRPr="00EA7FC9" w:rsidRDefault="00EA7FC9" w:rsidP="00C8636D">
            <w:pPr>
              <w:spacing w:after="0"/>
              <w:jc w:val="center"/>
              <w:rPr>
                <w:rFonts w:ascii="Arial" w:eastAsia="Times New Roman" w:hAnsi="Arial" w:cs="Arial"/>
                <w:b/>
                <w:sz w:val="18"/>
                <w:szCs w:val="18"/>
              </w:rPr>
            </w:pPr>
            <w:r w:rsidRPr="00EA7FC9">
              <w:rPr>
                <w:rFonts w:ascii="Arial" w:eastAsia="Times New Roman" w:hAnsi="Arial" w:cs="Arial"/>
                <w:b/>
                <w:sz w:val="18"/>
                <w:szCs w:val="18"/>
              </w:rPr>
              <w:t>Situations de travail</w:t>
            </w:r>
          </w:p>
        </w:tc>
        <w:tc>
          <w:tcPr>
            <w:tcW w:w="2904" w:type="dxa"/>
            <w:shd w:val="clear" w:color="auto" w:fill="auto"/>
            <w:vAlign w:val="center"/>
          </w:tcPr>
          <w:p w14:paraId="5070714B" w14:textId="77777777" w:rsidR="00EA7FC9" w:rsidRPr="00EA7FC9" w:rsidRDefault="00EA7FC9" w:rsidP="00C8636D">
            <w:pPr>
              <w:spacing w:after="0"/>
              <w:jc w:val="center"/>
              <w:rPr>
                <w:rFonts w:ascii="Arial" w:eastAsia="Times New Roman" w:hAnsi="Arial" w:cs="Arial"/>
                <w:b/>
                <w:sz w:val="18"/>
                <w:szCs w:val="18"/>
              </w:rPr>
            </w:pPr>
            <w:r w:rsidRPr="00EA7FC9">
              <w:rPr>
                <w:rFonts w:ascii="Arial" w:eastAsia="Times New Roman" w:hAnsi="Arial" w:cs="Arial"/>
                <w:b/>
                <w:sz w:val="18"/>
                <w:szCs w:val="18"/>
              </w:rPr>
              <w:t>Situations à risques identifiées</w:t>
            </w:r>
          </w:p>
        </w:tc>
        <w:tc>
          <w:tcPr>
            <w:tcW w:w="1079" w:type="dxa"/>
          </w:tcPr>
          <w:p w14:paraId="0CC7500B" w14:textId="77777777" w:rsidR="00EA7FC9" w:rsidRPr="00EA7FC9" w:rsidRDefault="00EA7FC9" w:rsidP="00CD06ED">
            <w:pPr>
              <w:spacing w:after="0"/>
              <w:jc w:val="center"/>
              <w:rPr>
                <w:rFonts w:ascii="Arial" w:eastAsia="Times New Roman" w:hAnsi="Arial" w:cs="Arial"/>
                <w:b/>
                <w:sz w:val="18"/>
                <w:szCs w:val="18"/>
              </w:rPr>
            </w:pPr>
            <w:r w:rsidRPr="00EA7FC9">
              <w:rPr>
                <w:rFonts w:ascii="Arial" w:eastAsia="Times New Roman" w:hAnsi="Arial" w:cs="Arial"/>
                <w:b/>
                <w:sz w:val="18"/>
                <w:szCs w:val="18"/>
              </w:rPr>
              <w:t>Code</w:t>
            </w:r>
          </w:p>
          <w:p w14:paraId="028463AC" w14:textId="55566474" w:rsidR="00EA7FC9" w:rsidRPr="00EA7FC9" w:rsidRDefault="00EA7FC9" w:rsidP="00C8636D">
            <w:pPr>
              <w:spacing w:after="0"/>
              <w:jc w:val="center"/>
              <w:rPr>
                <w:rFonts w:ascii="Arial" w:eastAsia="Times New Roman" w:hAnsi="Arial" w:cs="Arial"/>
                <w:b/>
                <w:sz w:val="18"/>
                <w:szCs w:val="18"/>
              </w:rPr>
            </w:pPr>
            <w:r w:rsidRPr="00EA7FC9">
              <w:rPr>
                <w:rFonts w:ascii="Arial" w:eastAsia="Times New Roman" w:hAnsi="Arial" w:cs="Arial"/>
                <w:b/>
                <w:sz w:val="18"/>
                <w:szCs w:val="18"/>
              </w:rPr>
              <w:t>priorité</w:t>
            </w:r>
          </w:p>
        </w:tc>
        <w:tc>
          <w:tcPr>
            <w:tcW w:w="2693" w:type="dxa"/>
          </w:tcPr>
          <w:p w14:paraId="6E588FAB" w14:textId="77777777" w:rsidR="00EA7FC9" w:rsidRPr="00EA7FC9" w:rsidRDefault="00EA7FC9" w:rsidP="00CD06ED">
            <w:pPr>
              <w:spacing w:after="0"/>
              <w:jc w:val="center"/>
              <w:rPr>
                <w:rFonts w:ascii="Arial" w:eastAsia="Times New Roman" w:hAnsi="Arial" w:cs="Arial"/>
                <w:b/>
                <w:sz w:val="18"/>
                <w:szCs w:val="18"/>
              </w:rPr>
            </w:pPr>
            <w:r w:rsidRPr="00EA7FC9">
              <w:rPr>
                <w:rFonts w:ascii="Arial" w:eastAsia="Times New Roman" w:hAnsi="Arial" w:cs="Arial"/>
                <w:b/>
                <w:sz w:val="18"/>
                <w:szCs w:val="18"/>
              </w:rPr>
              <w:t>Mesures de prévention</w:t>
            </w:r>
          </w:p>
          <w:p w14:paraId="3076BA00" w14:textId="568C865C" w:rsidR="00EA7FC9" w:rsidRPr="00EA7FC9" w:rsidRDefault="00EA7FC9" w:rsidP="00C8636D">
            <w:pPr>
              <w:spacing w:after="0"/>
              <w:jc w:val="center"/>
              <w:rPr>
                <w:rFonts w:ascii="Arial" w:eastAsia="Times New Roman" w:hAnsi="Arial" w:cs="Arial"/>
                <w:b/>
                <w:sz w:val="18"/>
                <w:szCs w:val="18"/>
              </w:rPr>
            </w:pPr>
            <w:r w:rsidRPr="00EA7FC9">
              <w:rPr>
                <w:rFonts w:ascii="Arial" w:eastAsia="Times New Roman" w:hAnsi="Arial" w:cs="Arial"/>
                <w:b/>
                <w:sz w:val="18"/>
                <w:szCs w:val="18"/>
              </w:rPr>
              <w:t>EXISTANTES</w:t>
            </w:r>
          </w:p>
        </w:tc>
        <w:tc>
          <w:tcPr>
            <w:tcW w:w="2551" w:type="dxa"/>
          </w:tcPr>
          <w:p w14:paraId="680B5F58" w14:textId="77777777" w:rsidR="00EA7FC9" w:rsidRPr="00EA7FC9" w:rsidRDefault="00EA7FC9" w:rsidP="00CD06ED">
            <w:pPr>
              <w:spacing w:after="0"/>
              <w:jc w:val="center"/>
              <w:rPr>
                <w:rFonts w:ascii="Arial" w:eastAsia="Times New Roman" w:hAnsi="Arial" w:cs="Arial"/>
                <w:b/>
                <w:sz w:val="18"/>
                <w:szCs w:val="18"/>
              </w:rPr>
            </w:pPr>
            <w:r w:rsidRPr="00EA7FC9">
              <w:rPr>
                <w:rFonts w:ascii="Arial" w:eastAsia="Times New Roman" w:hAnsi="Arial" w:cs="Arial"/>
                <w:b/>
                <w:sz w:val="18"/>
                <w:szCs w:val="18"/>
              </w:rPr>
              <w:t>Mesures de prévention</w:t>
            </w:r>
          </w:p>
          <w:p w14:paraId="0134B537" w14:textId="1755B0B4" w:rsidR="00EA7FC9" w:rsidRPr="00EA7FC9" w:rsidRDefault="00EA7FC9" w:rsidP="00C8636D">
            <w:pPr>
              <w:spacing w:after="0"/>
              <w:jc w:val="center"/>
              <w:rPr>
                <w:rFonts w:ascii="Arial" w:eastAsia="Times New Roman" w:hAnsi="Arial" w:cs="Arial"/>
                <w:b/>
                <w:sz w:val="18"/>
                <w:szCs w:val="18"/>
              </w:rPr>
            </w:pPr>
            <w:r w:rsidRPr="00EA7FC9">
              <w:rPr>
                <w:rFonts w:ascii="Arial" w:eastAsia="Times New Roman" w:hAnsi="Arial" w:cs="Arial"/>
                <w:b/>
                <w:sz w:val="18"/>
                <w:szCs w:val="18"/>
              </w:rPr>
              <w:t>À RÉALISER</w:t>
            </w:r>
          </w:p>
        </w:tc>
        <w:tc>
          <w:tcPr>
            <w:tcW w:w="5245" w:type="dxa"/>
            <w:shd w:val="clear" w:color="auto" w:fill="auto"/>
            <w:vAlign w:val="center"/>
          </w:tcPr>
          <w:p w14:paraId="04B73B2B" w14:textId="7AA403DA" w:rsidR="00EA7FC9" w:rsidRPr="005C784F" w:rsidRDefault="00EA7FC9" w:rsidP="00C8636D">
            <w:pPr>
              <w:spacing w:after="0"/>
              <w:jc w:val="center"/>
              <w:rPr>
                <w:rFonts w:ascii="Arial" w:eastAsia="Times New Roman" w:hAnsi="Arial" w:cs="Arial"/>
                <w:b/>
                <w:color w:val="000000" w:themeColor="text1"/>
                <w:sz w:val="18"/>
                <w:szCs w:val="18"/>
              </w:rPr>
            </w:pPr>
            <w:r w:rsidRPr="00C8636D">
              <w:rPr>
                <w:rFonts w:ascii="Arial" w:eastAsia="Times New Roman" w:hAnsi="Arial" w:cs="Arial"/>
                <w:b/>
                <w:color w:val="9BBB59" w:themeColor="accent3"/>
                <w:sz w:val="18"/>
                <w:szCs w:val="18"/>
              </w:rPr>
              <w:t>Exemple de mesure de préventions existantes</w:t>
            </w:r>
          </w:p>
        </w:tc>
      </w:tr>
      <w:tr w:rsidR="00EA7FC9" w:rsidRPr="005C784F" w14:paraId="71185FDC" w14:textId="77777777" w:rsidTr="00C162F9">
        <w:trPr>
          <w:cantSplit/>
          <w:trHeight w:val="346"/>
        </w:trPr>
        <w:tc>
          <w:tcPr>
            <w:tcW w:w="1546" w:type="dxa"/>
            <w:vMerge w:val="restart"/>
            <w:shd w:val="clear" w:color="auto" w:fill="auto"/>
            <w:vAlign w:val="center"/>
          </w:tcPr>
          <w:p w14:paraId="46658679" w14:textId="77777777"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Travail sur écran</w:t>
            </w:r>
          </w:p>
          <w:p w14:paraId="3FE49E7B" w14:textId="77777777"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Gestion commerciale</w:t>
            </w:r>
          </w:p>
          <w:p w14:paraId="40A0BC4F" w14:textId="77777777"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Comptabilité</w:t>
            </w:r>
          </w:p>
          <w:p w14:paraId="7165048E" w14:textId="77777777"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Utilisation du téléphone</w:t>
            </w:r>
          </w:p>
        </w:tc>
        <w:tc>
          <w:tcPr>
            <w:tcW w:w="2904" w:type="dxa"/>
            <w:shd w:val="clear" w:color="auto" w:fill="auto"/>
            <w:vAlign w:val="center"/>
          </w:tcPr>
          <w:p w14:paraId="4B6C9DF7" w14:textId="77777777"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Fatigue visuelle, problème de vision</w:t>
            </w:r>
          </w:p>
        </w:tc>
        <w:tc>
          <w:tcPr>
            <w:tcW w:w="1079" w:type="dxa"/>
          </w:tcPr>
          <w:p w14:paraId="4415E8ED" w14:textId="77777777" w:rsidR="00EA7FC9" w:rsidRPr="005C784F" w:rsidRDefault="00EA7FC9" w:rsidP="00B00BCE">
            <w:pPr>
              <w:spacing w:after="0" w:line="240" w:lineRule="auto"/>
              <w:rPr>
                <w:rFonts w:ascii="Arial" w:hAnsi="Arial" w:cs="Arial"/>
                <w:color w:val="000000" w:themeColor="text1"/>
                <w:sz w:val="18"/>
                <w:szCs w:val="18"/>
              </w:rPr>
            </w:pPr>
          </w:p>
        </w:tc>
        <w:tc>
          <w:tcPr>
            <w:tcW w:w="2693" w:type="dxa"/>
          </w:tcPr>
          <w:p w14:paraId="5180E9D0" w14:textId="77777777" w:rsidR="00EA7FC9" w:rsidRPr="005C784F" w:rsidRDefault="00EA7FC9" w:rsidP="00B00BCE">
            <w:pPr>
              <w:spacing w:after="0" w:line="240" w:lineRule="auto"/>
              <w:rPr>
                <w:rFonts w:ascii="Arial" w:hAnsi="Arial" w:cs="Arial"/>
                <w:color w:val="000000" w:themeColor="text1"/>
                <w:sz w:val="18"/>
                <w:szCs w:val="18"/>
              </w:rPr>
            </w:pPr>
          </w:p>
        </w:tc>
        <w:tc>
          <w:tcPr>
            <w:tcW w:w="2551" w:type="dxa"/>
          </w:tcPr>
          <w:p w14:paraId="75353C28" w14:textId="55CA6B3D" w:rsidR="00EA7FC9" w:rsidRPr="005C784F" w:rsidRDefault="00EA7FC9" w:rsidP="00B00BCE">
            <w:pPr>
              <w:spacing w:after="0" w:line="240" w:lineRule="auto"/>
              <w:rPr>
                <w:rFonts w:ascii="Arial" w:hAnsi="Arial" w:cs="Arial"/>
                <w:color w:val="000000" w:themeColor="text1"/>
                <w:sz w:val="18"/>
                <w:szCs w:val="18"/>
              </w:rPr>
            </w:pPr>
          </w:p>
        </w:tc>
        <w:tc>
          <w:tcPr>
            <w:tcW w:w="5245" w:type="dxa"/>
            <w:shd w:val="clear" w:color="auto" w:fill="auto"/>
            <w:vAlign w:val="center"/>
          </w:tcPr>
          <w:p w14:paraId="20F4F99A" w14:textId="5E18B71A"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 xml:space="preserve">Eclairer la zone de travail </w:t>
            </w:r>
          </w:p>
        </w:tc>
      </w:tr>
      <w:tr w:rsidR="00EA7FC9" w:rsidRPr="005C784F" w14:paraId="22D12404" w14:textId="77777777" w:rsidTr="00C162F9">
        <w:trPr>
          <w:cantSplit/>
          <w:trHeight w:val="472"/>
        </w:trPr>
        <w:tc>
          <w:tcPr>
            <w:tcW w:w="1546" w:type="dxa"/>
            <w:vMerge/>
            <w:shd w:val="clear" w:color="auto" w:fill="auto"/>
            <w:vAlign w:val="center"/>
          </w:tcPr>
          <w:p w14:paraId="4F226FBC" w14:textId="77777777" w:rsidR="00EA7FC9" w:rsidRPr="005C784F" w:rsidRDefault="00EA7FC9" w:rsidP="00B00BCE">
            <w:pPr>
              <w:spacing w:after="0" w:line="240" w:lineRule="auto"/>
              <w:rPr>
                <w:rFonts w:ascii="Arial" w:hAnsi="Arial" w:cs="Arial"/>
                <w:color w:val="000000" w:themeColor="text1"/>
                <w:sz w:val="18"/>
                <w:szCs w:val="18"/>
              </w:rPr>
            </w:pPr>
          </w:p>
        </w:tc>
        <w:tc>
          <w:tcPr>
            <w:tcW w:w="2904" w:type="dxa"/>
            <w:shd w:val="clear" w:color="auto" w:fill="auto"/>
            <w:vAlign w:val="center"/>
          </w:tcPr>
          <w:p w14:paraId="77256007" w14:textId="77777777"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Contraintes posturales et gestes répétitifs</w:t>
            </w:r>
          </w:p>
        </w:tc>
        <w:tc>
          <w:tcPr>
            <w:tcW w:w="1079" w:type="dxa"/>
          </w:tcPr>
          <w:p w14:paraId="644DAB5F" w14:textId="77777777" w:rsidR="00EA7FC9" w:rsidRPr="005C784F" w:rsidRDefault="00EA7FC9" w:rsidP="00B00BCE">
            <w:pPr>
              <w:spacing w:after="0" w:line="240" w:lineRule="auto"/>
              <w:rPr>
                <w:rFonts w:ascii="Arial" w:hAnsi="Arial" w:cs="Arial"/>
                <w:color w:val="000000" w:themeColor="text1"/>
                <w:sz w:val="18"/>
                <w:szCs w:val="18"/>
              </w:rPr>
            </w:pPr>
          </w:p>
        </w:tc>
        <w:tc>
          <w:tcPr>
            <w:tcW w:w="2693" w:type="dxa"/>
          </w:tcPr>
          <w:p w14:paraId="0333CD2E" w14:textId="77777777" w:rsidR="00EA7FC9" w:rsidRPr="005C784F" w:rsidRDefault="00EA7FC9" w:rsidP="00B00BCE">
            <w:pPr>
              <w:spacing w:after="0" w:line="240" w:lineRule="auto"/>
              <w:rPr>
                <w:rFonts w:ascii="Arial" w:hAnsi="Arial" w:cs="Arial"/>
                <w:color w:val="000000" w:themeColor="text1"/>
                <w:sz w:val="18"/>
                <w:szCs w:val="18"/>
              </w:rPr>
            </w:pPr>
          </w:p>
        </w:tc>
        <w:tc>
          <w:tcPr>
            <w:tcW w:w="2551" w:type="dxa"/>
          </w:tcPr>
          <w:p w14:paraId="58B658AB" w14:textId="5996A48E" w:rsidR="00EA7FC9" w:rsidRPr="005C784F" w:rsidRDefault="00EA7FC9" w:rsidP="00B00BCE">
            <w:pPr>
              <w:spacing w:after="0" w:line="240" w:lineRule="auto"/>
              <w:rPr>
                <w:rFonts w:ascii="Arial" w:hAnsi="Arial" w:cs="Arial"/>
                <w:color w:val="000000" w:themeColor="text1"/>
                <w:sz w:val="18"/>
                <w:szCs w:val="18"/>
              </w:rPr>
            </w:pPr>
          </w:p>
        </w:tc>
        <w:tc>
          <w:tcPr>
            <w:tcW w:w="5245" w:type="dxa"/>
            <w:shd w:val="clear" w:color="auto" w:fill="auto"/>
            <w:vAlign w:val="center"/>
          </w:tcPr>
          <w:p w14:paraId="6FE1D97C" w14:textId="1651BC6D"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Aménager le poste de travail (écran, clavier, siège…)</w:t>
            </w:r>
          </w:p>
          <w:p w14:paraId="46616E4C" w14:textId="77777777"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Adapter le chauffage</w:t>
            </w:r>
          </w:p>
        </w:tc>
      </w:tr>
      <w:tr w:rsidR="00EA7FC9" w:rsidRPr="005C784F" w14:paraId="53454692" w14:textId="77777777" w:rsidTr="00C162F9">
        <w:trPr>
          <w:cantSplit/>
          <w:trHeight w:val="346"/>
        </w:trPr>
        <w:tc>
          <w:tcPr>
            <w:tcW w:w="1546" w:type="dxa"/>
            <w:vMerge/>
            <w:shd w:val="clear" w:color="auto" w:fill="auto"/>
            <w:vAlign w:val="center"/>
          </w:tcPr>
          <w:p w14:paraId="4C5F6F17" w14:textId="77777777" w:rsidR="00EA7FC9" w:rsidRPr="005C784F" w:rsidRDefault="00EA7FC9" w:rsidP="00B00BCE">
            <w:pPr>
              <w:spacing w:after="0" w:line="240" w:lineRule="auto"/>
              <w:rPr>
                <w:rFonts w:ascii="Arial" w:hAnsi="Arial" w:cs="Arial"/>
                <w:color w:val="000000" w:themeColor="text1"/>
                <w:sz w:val="18"/>
                <w:szCs w:val="18"/>
              </w:rPr>
            </w:pPr>
          </w:p>
        </w:tc>
        <w:tc>
          <w:tcPr>
            <w:tcW w:w="2904" w:type="dxa"/>
            <w:shd w:val="clear" w:color="auto" w:fill="auto"/>
            <w:vAlign w:val="center"/>
          </w:tcPr>
          <w:p w14:paraId="0435A3B2" w14:textId="77777777"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Chutes</w:t>
            </w:r>
          </w:p>
        </w:tc>
        <w:tc>
          <w:tcPr>
            <w:tcW w:w="1079" w:type="dxa"/>
          </w:tcPr>
          <w:p w14:paraId="2BF01000" w14:textId="77777777" w:rsidR="00EA7FC9" w:rsidRPr="005C784F" w:rsidRDefault="00EA7FC9" w:rsidP="00B00BCE">
            <w:pPr>
              <w:spacing w:after="0" w:line="240" w:lineRule="auto"/>
              <w:rPr>
                <w:rFonts w:ascii="Arial" w:hAnsi="Arial" w:cs="Arial"/>
                <w:color w:val="000000" w:themeColor="text1"/>
                <w:sz w:val="18"/>
                <w:szCs w:val="18"/>
              </w:rPr>
            </w:pPr>
          </w:p>
        </w:tc>
        <w:tc>
          <w:tcPr>
            <w:tcW w:w="2693" w:type="dxa"/>
          </w:tcPr>
          <w:p w14:paraId="10E397CD" w14:textId="77777777" w:rsidR="00EA7FC9" w:rsidRPr="005C784F" w:rsidRDefault="00EA7FC9" w:rsidP="00B00BCE">
            <w:pPr>
              <w:spacing w:after="0" w:line="240" w:lineRule="auto"/>
              <w:rPr>
                <w:rFonts w:ascii="Arial" w:hAnsi="Arial" w:cs="Arial"/>
                <w:color w:val="000000" w:themeColor="text1"/>
                <w:sz w:val="18"/>
                <w:szCs w:val="18"/>
              </w:rPr>
            </w:pPr>
          </w:p>
        </w:tc>
        <w:tc>
          <w:tcPr>
            <w:tcW w:w="2551" w:type="dxa"/>
          </w:tcPr>
          <w:p w14:paraId="1F2D3A8C" w14:textId="75531F45" w:rsidR="00EA7FC9" w:rsidRPr="005C784F" w:rsidRDefault="00EA7FC9" w:rsidP="00B00BCE">
            <w:pPr>
              <w:spacing w:after="0" w:line="240" w:lineRule="auto"/>
              <w:rPr>
                <w:rFonts w:ascii="Arial" w:hAnsi="Arial" w:cs="Arial"/>
                <w:color w:val="000000" w:themeColor="text1"/>
                <w:sz w:val="18"/>
                <w:szCs w:val="18"/>
              </w:rPr>
            </w:pPr>
          </w:p>
        </w:tc>
        <w:tc>
          <w:tcPr>
            <w:tcW w:w="5245" w:type="dxa"/>
            <w:shd w:val="clear" w:color="auto" w:fill="auto"/>
            <w:vAlign w:val="center"/>
          </w:tcPr>
          <w:p w14:paraId="18D58B14" w14:textId="6674855D" w:rsidR="00EA7FC9" w:rsidRPr="005C784F" w:rsidRDefault="00EA7FC9" w:rsidP="00B00BCE">
            <w:pPr>
              <w:spacing w:after="0" w:line="240" w:lineRule="auto"/>
              <w:rPr>
                <w:rFonts w:ascii="Arial" w:hAnsi="Arial" w:cs="Arial"/>
                <w:color w:val="000000" w:themeColor="text1"/>
                <w:sz w:val="18"/>
                <w:szCs w:val="18"/>
              </w:rPr>
            </w:pPr>
            <w:r w:rsidRPr="005C784F">
              <w:rPr>
                <w:rFonts w:ascii="Arial" w:hAnsi="Arial" w:cs="Arial"/>
                <w:color w:val="000000" w:themeColor="text1"/>
                <w:sz w:val="18"/>
                <w:szCs w:val="18"/>
              </w:rPr>
              <w:t>Faciliter l’accès aux armoires de rangement</w:t>
            </w:r>
          </w:p>
        </w:tc>
      </w:tr>
    </w:tbl>
    <w:p w14:paraId="28F20059" w14:textId="77777777" w:rsidR="00626BB7" w:rsidRPr="005C784F" w:rsidRDefault="00626BB7" w:rsidP="00B00BCE">
      <w:pPr>
        <w:spacing w:after="0" w:line="240" w:lineRule="auto"/>
        <w:rPr>
          <w:rFonts w:ascii="Arial" w:hAnsi="Arial" w:cs="Arial"/>
          <w:color w:val="000000" w:themeColor="text1"/>
          <w:sz w:val="18"/>
          <w:szCs w:val="18"/>
        </w:rPr>
      </w:pPr>
    </w:p>
    <w:p w14:paraId="601ADEA8" w14:textId="76915A8A" w:rsidR="00FC7AD8" w:rsidRPr="00974883" w:rsidRDefault="00FC7AD8" w:rsidP="00B00BCE">
      <w:pPr>
        <w:spacing w:after="0" w:line="240" w:lineRule="auto"/>
        <w:rPr>
          <w:rFonts w:ascii="Arial" w:hAnsi="Arial" w:cs="Arial"/>
          <w:b/>
          <w:color w:val="000000" w:themeColor="text1"/>
          <w:sz w:val="18"/>
          <w:szCs w:val="18"/>
        </w:rPr>
      </w:pPr>
      <w:r w:rsidRPr="00974883">
        <w:rPr>
          <w:rFonts w:ascii="Arial" w:hAnsi="Arial" w:cs="Arial"/>
          <w:b/>
          <w:color w:val="000000" w:themeColor="text1"/>
          <w:sz w:val="18"/>
          <w:szCs w:val="18"/>
        </w:rPr>
        <w:t xml:space="preserve">Unité de travail : </w:t>
      </w:r>
      <w:r w:rsidR="00F57EB4" w:rsidRPr="00974883">
        <w:rPr>
          <w:rFonts w:ascii="Arial" w:hAnsi="Arial" w:cs="Arial"/>
          <w:b/>
          <w:color w:val="000000" w:themeColor="text1"/>
          <w:sz w:val="18"/>
          <w:szCs w:val="18"/>
        </w:rPr>
        <w:t>Entretien des ruchers</w:t>
      </w:r>
    </w:p>
    <w:p w14:paraId="09B5DC0B" w14:textId="77777777" w:rsidR="00B00BCE" w:rsidRPr="005C784F" w:rsidRDefault="00B00BCE" w:rsidP="00B00BCE">
      <w:pPr>
        <w:spacing w:after="0" w:line="240" w:lineRule="auto"/>
        <w:rPr>
          <w:rFonts w:ascii="Arial" w:hAnsi="Arial" w:cs="Arial"/>
          <w:color w:val="000000" w:themeColor="text1"/>
          <w:sz w:val="18"/>
          <w:szCs w:val="18"/>
        </w:rPr>
      </w:pPr>
    </w:p>
    <w:tbl>
      <w:tblPr>
        <w:tblStyle w:val="Grilledutableau"/>
        <w:tblW w:w="16018" w:type="dxa"/>
        <w:tblInd w:w="108" w:type="dxa"/>
        <w:tblLook w:val="04A0" w:firstRow="1" w:lastRow="0" w:firstColumn="1" w:lastColumn="0" w:noHBand="0" w:noVBand="1"/>
      </w:tblPr>
      <w:tblGrid>
        <w:gridCol w:w="1786"/>
        <w:gridCol w:w="2609"/>
        <w:gridCol w:w="1134"/>
        <w:gridCol w:w="2693"/>
        <w:gridCol w:w="2551"/>
        <w:gridCol w:w="5245"/>
      </w:tblGrid>
      <w:tr w:rsidR="00EA7FC9" w:rsidRPr="005C784F" w14:paraId="721884A1" w14:textId="77777777" w:rsidTr="00BE7244">
        <w:trPr>
          <w:cantSplit/>
          <w:trHeight w:val="318"/>
        </w:trPr>
        <w:tc>
          <w:tcPr>
            <w:tcW w:w="1786" w:type="dxa"/>
            <w:vAlign w:val="center"/>
          </w:tcPr>
          <w:p w14:paraId="0AA1872A" w14:textId="0F488C2B" w:rsidR="00EA7FC9" w:rsidRPr="005C784F" w:rsidRDefault="00EA7FC9" w:rsidP="00C8636D">
            <w:pPr>
              <w:spacing w:line="276" w:lineRule="auto"/>
              <w:jc w:val="center"/>
              <w:rPr>
                <w:rFonts w:ascii="Arial" w:hAnsi="Arial" w:cs="Arial"/>
                <w:color w:val="000000" w:themeColor="text1"/>
                <w:sz w:val="18"/>
                <w:szCs w:val="18"/>
              </w:rPr>
            </w:pPr>
            <w:r w:rsidRPr="00CE129D">
              <w:rPr>
                <w:rFonts w:ascii="Arial" w:eastAsia="Times New Roman" w:hAnsi="Arial" w:cs="Arial"/>
                <w:b/>
                <w:sz w:val="18"/>
                <w:szCs w:val="18"/>
              </w:rPr>
              <w:t>Situations de travail</w:t>
            </w:r>
          </w:p>
        </w:tc>
        <w:tc>
          <w:tcPr>
            <w:tcW w:w="2609" w:type="dxa"/>
            <w:vAlign w:val="center"/>
          </w:tcPr>
          <w:p w14:paraId="71CB04EF" w14:textId="4EB1ECC6" w:rsidR="00EA7FC9" w:rsidRPr="005C784F" w:rsidRDefault="00EA7FC9" w:rsidP="00C8636D">
            <w:pPr>
              <w:spacing w:line="276" w:lineRule="auto"/>
              <w:jc w:val="center"/>
              <w:rPr>
                <w:rFonts w:ascii="Arial" w:hAnsi="Arial" w:cs="Arial"/>
                <w:color w:val="000000" w:themeColor="text1"/>
                <w:sz w:val="18"/>
                <w:szCs w:val="18"/>
              </w:rPr>
            </w:pPr>
            <w:r w:rsidRPr="00CE129D">
              <w:rPr>
                <w:rFonts w:ascii="Arial" w:eastAsia="Times New Roman" w:hAnsi="Arial" w:cs="Arial"/>
                <w:b/>
                <w:sz w:val="18"/>
                <w:szCs w:val="18"/>
              </w:rPr>
              <w:t>Situations à risques identifiées</w:t>
            </w:r>
          </w:p>
        </w:tc>
        <w:tc>
          <w:tcPr>
            <w:tcW w:w="1134" w:type="dxa"/>
          </w:tcPr>
          <w:p w14:paraId="1AD558B3" w14:textId="77777777" w:rsidR="00EA7FC9" w:rsidRPr="00CE129D" w:rsidRDefault="00EA7FC9" w:rsidP="00CD06ED">
            <w:pPr>
              <w:jc w:val="center"/>
              <w:rPr>
                <w:rFonts w:ascii="Arial" w:eastAsia="Times New Roman" w:hAnsi="Arial" w:cs="Arial"/>
                <w:b/>
                <w:sz w:val="18"/>
                <w:szCs w:val="18"/>
              </w:rPr>
            </w:pPr>
            <w:r w:rsidRPr="00CE129D">
              <w:rPr>
                <w:rFonts w:ascii="Arial" w:eastAsia="Times New Roman" w:hAnsi="Arial" w:cs="Arial"/>
                <w:b/>
                <w:sz w:val="18"/>
                <w:szCs w:val="18"/>
              </w:rPr>
              <w:t>Code</w:t>
            </w:r>
          </w:p>
          <w:p w14:paraId="5E199E04" w14:textId="05B88CAB" w:rsidR="00EA7FC9" w:rsidRPr="00C8636D" w:rsidRDefault="00EA7FC9"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priorité</w:t>
            </w:r>
          </w:p>
        </w:tc>
        <w:tc>
          <w:tcPr>
            <w:tcW w:w="2693" w:type="dxa"/>
          </w:tcPr>
          <w:p w14:paraId="13F93418" w14:textId="77777777" w:rsidR="00EA7FC9" w:rsidRPr="00CE129D" w:rsidRDefault="00EA7FC9" w:rsidP="00CD06ED">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76D180AA" w14:textId="5A504A7E" w:rsidR="00EA7FC9" w:rsidRPr="00C8636D" w:rsidRDefault="00EA7FC9"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EXISTANTES</w:t>
            </w:r>
          </w:p>
        </w:tc>
        <w:tc>
          <w:tcPr>
            <w:tcW w:w="2551" w:type="dxa"/>
          </w:tcPr>
          <w:p w14:paraId="5546B271" w14:textId="77777777" w:rsidR="00EA7FC9" w:rsidRPr="00CE129D" w:rsidRDefault="00EA7FC9" w:rsidP="00CD06ED">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646FF3C4" w14:textId="14387DC2" w:rsidR="00EA7FC9" w:rsidRPr="00C8636D" w:rsidRDefault="00EA7FC9"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À RÉALISER</w:t>
            </w:r>
          </w:p>
        </w:tc>
        <w:tc>
          <w:tcPr>
            <w:tcW w:w="5245" w:type="dxa"/>
            <w:vAlign w:val="center"/>
          </w:tcPr>
          <w:p w14:paraId="14894B40" w14:textId="2B3D298E" w:rsidR="00EA7FC9" w:rsidRPr="005C784F" w:rsidRDefault="00EA7FC9" w:rsidP="00C8636D">
            <w:pPr>
              <w:spacing w:line="276" w:lineRule="auto"/>
              <w:jc w:val="center"/>
              <w:rPr>
                <w:rFonts w:ascii="Arial" w:hAnsi="Arial" w:cs="Arial"/>
                <w:color w:val="000000" w:themeColor="text1"/>
                <w:sz w:val="18"/>
                <w:szCs w:val="18"/>
              </w:rPr>
            </w:pPr>
            <w:r w:rsidRPr="00C8636D">
              <w:rPr>
                <w:rFonts w:ascii="Arial" w:eastAsia="Times New Roman" w:hAnsi="Arial" w:cs="Arial"/>
                <w:b/>
                <w:color w:val="9BBB59" w:themeColor="accent3"/>
                <w:sz w:val="18"/>
                <w:szCs w:val="18"/>
              </w:rPr>
              <w:t>Exemple de mesure de préventions existantes</w:t>
            </w:r>
          </w:p>
        </w:tc>
      </w:tr>
      <w:tr w:rsidR="00EA7FC9" w:rsidRPr="005C784F" w14:paraId="43DA343D" w14:textId="77777777" w:rsidTr="00BE7244">
        <w:trPr>
          <w:cantSplit/>
          <w:trHeight w:val="457"/>
        </w:trPr>
        <w:tc>
          <w:tcPr>
            <w:tcW w:w="1786" w:type="dxa"/>
            <w:vMerge w:val="restart"/>
            <w:vAlign w:val="center"/>
          </w:tcPr>
          <w:p w14:paraId="037CEF4D" w14:textId="5758F07E" w:rsidR="00EA7FC9" w:rsidRPr="007867E0" w:rsidRDefault="00EA7FC9" w:rsidP="00675506">
            <w:pPr>
              <w:rPr>
                <w:rFonts w:ascii="Arial" w:hAnsi="Arial" w:cs="Arial"/>
                <w:sz w:val="18"/>
                <w:szCs w:val="18"/>
              </w:rPr>
            </w:pPr>
            <w:r w:rsidRPr="007867E0">
              <w:rPr>
                <w:rFonts w:ascii="Arial" w:hAnsi="Arial" w:cs="Arial"/>
                <w:sz w:val="18"/>
                <w:szCs w:val="18"/>
              </w:rPr>
              <w:t>Matériel thermique :</w:t>
            </w:r>
          </w:p>
          <w:p w14:paraId="66F6B59D" w14:textId="77777777" w:rsidR="00EA7FC9" w:rsidRPr="007867E0" w:rsidRDefault="00EA7FC9" w:rsidP="00675506">
            <w:pPr>
              <w:rPr>
                <w:rFonts w:ascii="Arial" w:hAnsi="Arial" w:cs="Arial"/>
                <w:sz w:val="18"/>
                <w:szCs w:val="18"/>
              </w:rPr>
            </w:pPr>
            <w:r w:rsidRPr="007867E0">
              <w:rPr>
                <w:rFonts w:ascii="Arial" w:hAnsi="Arial" w:cs="Arial"/>
                <w:sz w:val="18"/>
                <w:szCs w:val="18"/>
              </w:rPr>
              <w:t>débroussailleuse,</w:t>
            </w:r>
          </w:p>
          <w:p w14:paraId="31A4FF0A" w14:textId="247E7606" w:rsidR="00EA7FC9" w:rsidRPr="007867E0" w:rsidRDefault="00EA7FC9" w:rsidP="00675506">
            <w:pPr>
              <w:rPr>
                <w:rFonts w:ascii="Arial" w:hAnsi="Arial" w:cs="Arial"/>
                <w:sz w:val="18"/>
                <w:szCs w:val="18"/>
              </w:rPr>
            </w:pPr>
            <w:r w:rsidRPr="007867E0">
              <w:rPr>
                <w:rFonts w:ascii="Arial" w:hAnsi="Arial" w:cs="Arial"/>
                <w:sz w:val="18"/>
                <w:szCs w:val="18"/>
              </w:rPr>
              <w:t>taille-haie, tronçonneuse</w:t>
            </w:r>
          </w:p>
        </w:tc>
        <w:tc>
          <w:tcPr>
            <w:tcW w:w="2609" w:type="dxa"/>
            <w:vAlign w:val="center"/>
          </w:tcPr>
          <w:p w14:paraId="21D8E180" w14:textId="22B39A11" w:rsidR="00EA7FC9" w:rsidRPr="007867E0" w:rsidRDefault="00EA7FC9" w:rsidP="00675506">
            <w:pPr>
              <w:rPr>
                <w:rFonts w:ascii="Arial" w:hAnsi="Arial" w:cs="Arial"/>
                <w:sz w:val="18"/>
                <w:szCs w:val="18"/>
              </w:rPr>
            </w:pPr>
            <w:r w:rsidRPr="007867E0">
              <w:rPr>
                <w:rFonts w:ascii="Arial" w:hAnsi="Arial" w:cs="Arial"/>
                <w:sz w:val="18"/>
                <w:szCs w:val="18"/>
              </w:rPr>
              <w:t>Coupures, plaies</w:t>
            </w:r>
          </w:p>
        </w:tc>
        <w:tc>
          <w:tcPr>
            <w:tcW w:w="1134" w:type="dxa"/>
          </w:tcPr>
          <w:p w14:paraId="1DEF2B7A" w14:textId="77777777" w:rsidR="00EA7FC9" w:rsidRPr="007867E0" w:rsidRDefault="00EA7FC9" w:rsidP="00675506">
            <w:pPr>
              <w:rPr>
                <w:rFonts w:ascii="Arial" w:hAnsi="Arial" w:cs="Arial"/>
                <w:sz w:val="18"/>
                <w:szCs w:val="18"/>
              </w:rPr>
            </w:pPr>
          </w:p>
        </w:tc>
        <w:tc>
          <w:tcPr>
            <w:tcW w:w="2693" w:type="dxa"/>
          </w:tcPr>
          <w:p w14:paraId="20D7C9E1" w14:textId="17CFE775" w:rsidR="00EA7FC9" w:rsidRPr="007867E0" w:rsidRDefault="00EA7FC9" w:rsidP="00675506">
            <w:pPr>
              <w:rPr>
                <w:rFonts w:ascii="Arial" w:hAnsi="Arial" w:cs="Arial"/>
                <w:sz w:val="18"/>
                <w:szCs w:val="18"/>
              </w:rPr>
            </w:pPr>
          </w:p>
        </w:tc>
        <w:tc>
          <w:tcPr>
            <w:tcW w:w="2551" w:type="dxa"/>
          </w:tcPr>
          <w:p w14:paraId="105E12AF" w14:textId="5E41E414" w:rsidR="00EA7FC9" w:rsidRPr="007867E0" w:rsidRDefault="00EA7FC9" w:rsidP="00675506">
            <w:pPr>
              <w:rPr>
                <w:rFonts w:ascii="Arial" w:hAnsi="Arial" w:cs="Arial"/>
                <w:sz w:val="18"/>
                <w:szCs w:val="18"/>
              </w:rPr>
            </w:pPr>
          </w:p>
        </w:tc>
        <w:tc>
          <w:tcPr>
            <w:tcW w:w="5245" w:type="dxa"/>
            <w:vAlign w:val="center"/>
          </w:tcPr>
          <w:p w14:paraId="5F2A38C5" w14:textId="35E79579" w:rsidR="00EA7FC9" w:rsidRPr="007867E0" w:rsidRDefault="00EA7FC9" w:rsidP="00675506">
            <w:pPr>
              <w:rPr>
                <w:rFonts w:ascii="Arial" w:hAnsi="Arial" w:cs="Arial"/>
                <w:sz w:val="18"/>
                <w:szCs w:val="18"/>
              </w:rPr>
            </w:pPr>
            <w:r w:rsidRPr="007867E0">
              <w:rPr>
                <w:rFonts w:ascii="Arial" w:hAnsi="Arial" w:cs="Arial"/>
                <w:sz w:val="18"/>
                <w:szCs w:val="18"/>
              </w:rPr>
              <w:t>Choisir du matériel adapté et entretenu régulièrement</w:t>
            </w:r>
          </w:p>
          <w:p w14:paraId="184FAE30" w14:textId="20CF1399" w:rsidR="00EA7FC9" w:rsidRPr="007867E0" w:rsidRDefault="00EA7FC9" w:rsidP="00675506">
            <w:pPr>
              <w:rPr>
                <w:rFonts w:ascii="Arial" w:hAnsi="Arial" w:cs="Arial"/>
                <w:sz w:val="18"/>
                <w:szCs w:val="18"/>
              </w:rPr>
            </w:pPr>
            <w:r w:rsidRPr="007867E0">
              <w:rPr>
                <w:rFonts w:ascii="Arial" w:hAnsi="Arial" w:cs="Arial"/>
                <w:sz w:val="18"/>
                <w:szCs w:val="18"/>
              </w:rPr>
              <w:t xml:space="preserve">Porter des équipements de protection individuelle adaptés </w:t>
            </w:r>
          </w:p>
        </w:tc>
      </w:tr>
      <w:tr w:rsidR="00EA7FC9" w:rsidRPr="005C784F" w14:paraId="5F3B8127" w14:textId="77777777" w:rsidTr="00BE7244">
        <w:trPr>
          <w:cantSplit/>
          <w:trHeight w:val="346"/>
        </w:trPr>
        <w:tc>
          <w:tcPr>
            <w:tcW w:w="1786" w:type="dxa"/>
            <w:vMerge/>
            <w:vAlign w:val="center"/>
          </w:tcPr>
          <w:p w14:paraId="127B349B" w14:textId="77777777" w:rsidR="00EA7FC9" w:rsidRPr="007867E0" w:rsidRDefault="00EA7FC9" w:rsidP="00675506">
            <w:pPr>
              <w:rPr>
                <w:rFonts w:ascii="Arial" w:hAnsi="Arial" w:cs="Arial"/>
                <w:sz w:val="18"/>
                <w:szCs w:val="18"/>
              </w:rPr>
            </w:pPr>
          </w:p>
        </w:tc>
        <w:tc>
          <w:tcPr>
            <w:tcW w:w="2609" w:type="dxa"/>
            <w:vAlign w:val="center"/>
          </w:tcPr>
          <w:p w14:paraId="1B9DC93F" w14:textId="67CC39B7" w:rsidR="00EA7FC9" w:rsidRPr="007867E0" w:rsidRDefault="00EA7FC9" w:rsidP="009116CB">
            <w:pPr>
              <w:rPr>
                <w:rFonts w:ascii="Arial" w:hAnsi="Arial" w:cs="Arial"/>
                <w:sz w:val="18"/>
                <w:szCs w:val="18"/>
              </w:rPr>
            </w:pPr>
            <w:r w:rsidRPr="007867E0">
              <w:rPr>
                <w:rFonts w:ascii="Arial" w:hAnsi="Arial" w:cs="Arial"/>
                <w:sz w:val="18"/>
                <w:szCs w:val="18"/>
              </w:rPr>
              <w:t>Brûlures thermiques, inhalation de vapeurs</w:t>
            </w:r>
          </w:p>
        </w:tc>
        <w:tc>
          <w:tcPr>
            <w:tcW w:w="1134" w:type="dxa"/>
          </w:tcPr>
          <w:p w14:paraId="3B274863" w14:textId="77777777" w:rsidR="00EA7FC9" w:rsidRPr="007867E0" w:rsidRDefault="00EA7FC9" w:rsidP="00675506">
            <w:pPr>
              <w:rPr>
                <w:rFonts w:ascii="Arial" w:hAnsi="Arial" w:cs="Arial"/>
                <w:sz w:val="18"/>
                <w:szCs w:val="18"/>
              </w:rPr>
            </w:pPr>
          </w:p>
        </w:tc>
        <w:tc>
          <w:tcPr>
            <w:tcW w:w="2693" w:type="dxa"/>
          </w:tcPr>
          <w:p w14:paraId="71BC3C16" w14:textId="7B63B518" w:rsidR="00EA7FC9" w:rsidRPr="007867E0" w:rsidRDefault="00EA7FC9" w:rsidP="00EA7FC9">
            <w:pPr>
              <w:ind w:left="-1772" w:firstLine="1772"/>
              <w:rPr>
                <w:rFonts w:ascii="Arial" w:hAnsi="Arial" w:cs="Arial"/>
                <w:sz w:val="18"/>
                <w:szCs w:val="18"/>
              </w:rPr>
            </w:pPr>
          </w:p>
        </w:tc>
        <w:tc>
          <w:tcPr>
            <w:tcW w:w="2551" w:type="dxa"/>
          </w:tcPr>
          <w:p w14:paraId="7C0DEDCE" w14:textId="116884D3" w:rsidR="00EA7FC9" w:rsidRPr="007867E0" w:rsidRDefault="00EA7FC9" w:rsidP="00675506">
            <w:pPr>
              <w:rPr>
                <w:rFonts w:ascii="Arial" w:hAnsi="Arial" w:cs="Arial"/>
                <w:sz w:val="18"/>
                <w:szCs w:val="18"/>
              </w:rPr>
            </w:pPr>
          </w:p>
        </w:tc>
        <w:tc>
          <w:tcPr>
            <w:tcW w:w="5245" w:type="dxa"/>
            <w:vAlign w:val="center"/>
          </w:tcPr>
          <w:p w14:paraId="0F3E2C70" w14:textId="03FF813F" w:rsidR="00EA7FC9" w:rsidRPr="007867E0" w:rsidRDefault="00EA7FC9" w:rsidP="00675506">
            <w:pPr>
              <w:rPr>
                <w:rFonts w:ascii="Arial" w:hAnsi="Arial" w:cs="Arial"/>
                <w:sz w:val="18"/>
                <w:szCs w:val="18"/>
              </w:rPr>
            </w:pPr>
            <w:r w:rsidRPr="007867E0">
              <w:rPr>
                <w:rFonts w:ascii="Arial" w:hAnsi="Arial" w:cs="Arial"/>
                <w:sz w:val="18"/>
                <w:szCs w:val="18"/>
              </w:rPr>
              <w:t>Porter des équipements de protection individuelle adaptés</w:t>
            </w:r>
          </w:p>
        </w:tc>
      </w:tr>
      <w:tr w:rsidR="00EA7FC9" w:rsidRPr="005C784F" w14:paraId="0244CD72" w14:textId="77777777" w:rsidTr="00BE7244">
        <w:trPr>
          <w:cantSplit/>
          <w:trHeight w:val="318"/>
        </w:trPr>
        <w:tc>
          <w:tcPr>
            <w:tcW w:w="1786" w:type="dxa"/>
            <w:vMerge/>
            <w:vAlign w:val="center"/>
          </w:tcPr>
          <w:p w14:paraId="72DF4343" w14:textId="77777777" w:rsidR="00EA7FC9" w:rsidRPr="007867E0" w:rsidRDefault="00EA7FC9" w:rsidP="00675506">
            <w:pPr>
              <w:rPr>
                <w:rFonts w:ascii="Arial" w:hAnsi="Arial" w:cs="Arial"/>
                <w:sz w:val="18"/>
                <w:szCs w:val="18"/>
              </w:rPr>
            </w:pPr>
          </w:p>
        </w:tc>
        <w:tc>
          <w:tcPr>
            <w:tcW w:w="2609" w:type="dxa"/>
            <w:vAlign w:val="center"/>
          </w:tcPr>
          <w:p w14:paraId="7A2468A8" w14:textId="1B0005DF" w:rsidR="00EA7FC9" w:rsidRPr="005C784F" w:rsidRDefault="00EA7FC9" w:rsidP="00675506">
            <w:pPr>
              <w:rPr>
                <w:rFonts w:ascii="Arial" w:hAnsi="Arial" w:cs="Arial"/>
                <w:color w:val="000000" w:themeColor="text1"/>
                <w:sz w:val="18"/>
                <w:szCs w:val="18"/>
              </w:rPr>
            </w:pPr>
            <w:r w:rsidRPr="005C784F">
              <w:rPr>
                <w:rFonts w:ascii="Arial" w:hAnsi="Arial" w:cs="Arial"/>
                <w:color w:val="000000" w:themeColor="text1"/>
                <w:sz w:val="18"/>
                <w:szCs w:val="18"/>
              </w:rPr>
              <w:t>Exposition prolongée au bruit</w:t>
            </w:r>
          </w:p>
        </w:tc>
        <w:tc>
          <w:tcPr>
            <w:tcW w:w="1134" w:type="dxa"/>
          </w:tcPr>
          <w:p w14:paraId="3BD778A0" w14:textId="77777777" w:rsidR="00EA7FC9" w:rsidRPr="007867E0" w:rsidRDefault="00EA7FC9" w:rsidP="00675506">
            <w:pPr>
              <w:rPr>
                <w:rFonts w:ascii="Arial" w:hAnsi="Arial" w:cs="Arial"/>
                <w:sz w:val="18"/>
                <w:szCs w:val="18"/>
              </w:rPr>
            </w:pPr>
          </w:p>
        </w:tc>
        <w:tc>
          <w:tcPr>
            <w:tcW w:w="2693" w:type="dxa"/>
          </w:tcPr>
          <w:p w14:paraId="61318C6F" w14:textId="6D10E2BE" w:rsidR="00EA7FC9" w:rsidRPr="007867E0" w:rsidRDefault="00EA7FC9" w:rsidP="00675506">
            <w:pPr>
              <w:rPr>
                <w:rFonts w:ascii="Arial" w:hAnsi="Arial" w:cs="Arial"/>
                <w:sz w:val="18"/>
                <w:szCs w:val="18"/>
              </w:rPr>
            </w:pPr>
          </w:p>
        </w:tc>
        <w:tc>
          <w:tcPr>
            <w:tcW w:w="2551" w:type="dxa"/>
          </w:tcPr>
          <w:p w14:paraId="7B6E5280" w14:textId="5D5A02FD" w:rsidR="00EA7FC9" w:rsidRPr="007867E0" w:rsidRDefault="00EA7FC9" w:rsidP="00675506">
            <w:pPr>
              <w:rPr>
                <w:rFonts w:ascii="Arial" w:hAnsi="Arial" w:cs="Arial"/>
                <w:sz w:val="18"/>
                <w:szCs w:val="18"/>
              </w:rPr>
            </w:pPr>
          </w:p>
        </w:tc>
        <w:tc>
          <w:tcPr>
            <w:tcW w:w="5245" w:type="dxa"/>
            <w:vAlign w:val="center"/>
          </w:tcPr>
          <w:p w14:paraId="61CFF708" w14:textId="3D68E036" w:rsidR="00EA7FC9" w:rsidRPr="007867E0" w:rsidRDefault="00EA7FC9" w:rsidP="00675506">
            <w:pPr>
              <w:rPr>
                <w:rFonts w:ascii="Arial" w:hAnsi="Arial" w:cs="Arial"/>
                <w:sz w:val="18"/>
                <w:szCs w:val="18"/>
              </w:rPr>
            </w:pPr>
            <w:r w:rsidRPr="007867E0">
              <w:rPr>
                <w:rFonts w:ascii="Arial" w:hAnsi="Arial" w:cs="Arial"/>
                <w:sz w:val="18"/>
                <w:szCs w:val="18"/>
              </w:rPr>
              <w:t>Porter des protections auditives</w:t>
            </w:r>
          </w:p>
        </w:tc>
      </w:tr>
      <w:tr w:rsidR="00EA7FC9" w:rsidRPr="005C784F" w14:paraId="48D4C875" w14:textId="77777777" w:rsidTr="00BE7244">
        <w:trPr>
          <w:cantSplit/>
          <w:trHeight w:val="513"/>
        </w:trPr>
        <w:tc>
          <w:tcPr>
            <w:tcW w:w="1786" w:type="dxa"/>
            <w:vMerge/>
            <w:vAlign w:val="center"/>
          </w:tcPr>
          <w:p w14:paraId="2512E8F8" w14:textId="13E807D6" w:rsidR="00EA7FC9" w:rsidRPr="007867E0" w:rsidRDefault="00EA7FC9" w:rsidP="00675506">
            <w:pPr>
              <w:rPr>
                <w:rFonts w:ascii="Arial" w:hAnsi="Arial" w:cs="Arial"/>
                <w:sz w:val="18"/>
                <w:szCs w:val="18"/>
              </w:rPr>
            </w:pPr>
          </w:p>
        </w:tc>
        <w:tc>
          <w:tcPr>
            <w:tcW w:w="2609" w:type="dxa"/>
            <w:vAlign w:val="center"/>
          </w:tcPr>
          <w:p w14:paraId="61803FA5" w14:textId="6D7E0EAA" w:rsidR="00EA7FC9" w:rsidRPr="005C784F" w:rsidRDefault="00EA7FC9" w:rsidP="00675506">
            <w:pPr>
              <w:rPr>
                <w:rFonts w:ascii="Arial" w:hAnsi="Arial" w:cs="Arial"/>
                <w:color w:val="000000" w:themeColor="text1"/>
                <w:sz w:val="18"/>
                <w:szCs w:val="18"/>
              </w:rPr>
            </w:pPr>
            <w:r w:rsidRPr="005C784F">
              <w:rPr>
                <w:rFonts w:ascii="Arial" w:hAnsi="Arial" w:cs="Arial"/>
                <w:color w:val="000000" w:themeColor="text1"/>
                <w:sz w:val="18"/>
                <w:szCs w:val="18"/>
              </w:rPr>
              <w:t>Heurts par objets ou branches</w:t>
            </w:r>
          </w:p>
        </w:tc>
        <w:tc>
          <w:tcPr>
            <w:tcW w:w="1134" w:type="dxa"/>
          </w:tcPr>
          <w:p w14:paraId="086A203B" w14:textId="77777777" w:rsidR="00EA7FC9" w:rsidRPr="007867E0" w:rsidRDefault="00EA7FC9" w:rsidP="00675506">
            <w:pPr>
              <w:rPr>
                <w:rFonts w:ascii="Arial" w:hAnsi="Arial" w:cs="Arial"/>
                <w:sz w:val="18"/>
                <w:szCs w:val="18"/>
              </w:rPr>
            </w:pPr>
          </w:p>
        </w:tc>
        <w:tc>
          <w:tcPr>
            <w:tcW w:w="2693" w:type="dxa"/>
          </w:tcPr>
          <w:p w14:paraId="2FB01B32" w14:textId="543B77A7" w:rsidR="00EA7FC9" w:rsidRPr="007867E0" w:rsidRDefault="00EA7FC9" w:rsidP="00675506">
            <w:pPr>
              <w:rPr>
                <w:rFonts w:ascii="Arial" w:hAnsi="Arial" w:cs="Arial"/>
                <w:sz w:val="18"/>
                <w:szCs w:val="18"/>
              </w:rPr>
            </w:pPr>
          </w:p>
        </w:tc>
        <w:tc>
          <w:tcPr>
            <w:tcW w:w="2551" w:type="dxa"/>
          </w:tcPr>
          <w:p w14:paraId="48BAAD35" w14:textId="44E56713" w:rsidR="00EA7FC9" w:rsidRPr="007867E0" w:rsidRDefault="00EA7FC9" w:rsidP="00675506">
            <w:pPr>
              <w:rPr>
                <w:rFonts w:ascii="Arial" w:hAnsi="Arial" w:cs="Arial"/>
                <w:sz w:val="18"/>
                <w:szCs w:val="18"/>
              </w:rPr>
            </w:pPr>
          </w:p>
        </w:tc>
        <w:tc>
          <w:tcPr>
            <w:tcW w:w="5245" w:type="dxa"/>
            <w:vAlign w:val="center"/>
          </w:tcPr>
          <w:p w14:paraId="578489ED" w14:textId="5260055D" w:rsidR="00EA7FC9" w:rsidRPr="007867E0" w:rsidRDefault="00EA7FC9" w:rsidP="00675506">
            <w:pPr>
              <w:rPr>
                <w:rFonts w:ascii="Arial" w:hAnsi="Arial" w:cs="Arial"/>
                <w:sz w:val="18"/>
                <w:szCs w:val="18"/>
              </w:rPr>
            </w:pPr>
            <w:r w:rsidRPr="007867E0">
              <w:rPr>
                <w:rFonts w:ascii="Arial" w:hAnsi="Arial" w:cs="Arial"/>
                <w:sz w:val="18"/>
                <w:szCs w:val="18"/>
              </w:rPr>
              <w:t>Organiser le chantier</w:t>
            </w:r>
          </w:p>
          <w:p w14:paraId="101676B5" w14:textId="02B3859C" w:rsidR="00EA7FC9" w:rsidRPr="007867E0" w:rsidRDefault="00EA7FC9" w:rsidP="00675506">
            <w:pPr>
              <w:rPr>
                <w:rFonts w:ascii="Arial" w:hAnsi="Arial" w:cs="Arial"/>
                <w:sz w:val="18"/>
                <w:szCs w:val="18"/>
              </w:rPr>
            </w:pPr>
            <w:r w:rsidRPr="007867E0">
              <w:rPr>
                <w:rFonts w:ascii="Arial" w:hAnsi="Arial" w:cs="Arial"/>
                <w:sz w:val="18"/>
                <w:szCs w:val="18"/>
              </w:rPr>
              <w:t>Porter des équipements de protection individuelle adaptés</w:t>
            </w:r>
          </w:p>
        </w:tc>
      </w:tr>
      <w:tr w:rsidR="00EA7FC9" w:rsidRPr="005C784F" w14:paraId="7CEC8967" w14:textId="77777777" w:rsidTr="00BE7244">
        <w:trPr>
          <w:cantSplit/>
          <w:trHeight w:val="332"/>
        </w:trPr>
        <w:tc>
          <w:tcPr>
            <w:tcW w:w="1786" w:type="dxa"/>
            <w:vMerge/>
            <w:vAlign w:val="center"/>
          </w:tcPr>
          <w:p w14:paraId="261B0E04" w14:textId="478158E9" w:rsidR="00EA7FC9" w:rsidRPr="007867E0" w:rsidRDefault="00EA7FC9" w:rsidP="00675506">
            <w:pPr>
              <w:rPr>
                <w:rFonts w:ascii="Arial" w:hAnsi="Arial" w:cs="Arial"/>
                <w:sz w:val="18"/>
                <w:szCs w:val="18"/>
              </w:rPr>
            </w:pPr>
          </w:p>
        </w:tc>
        <w:tc>
          <w:tcPr>
            <w:tcW w:w="2609" w:type="dxa"/>
            <w:vAlign w:val="center"/>
          </w:tcPr>
          <w:p w14:paraId="76F57D4D" w14:textId="0D42697A" w:rsidR="00EA7FC9" w:rsidRPr="005C784F" w:rsidRDefault="00EA7FC9" w:rsidP="00675506">
            <w:pPr>
              <w:rPr>
                <w:rFonts w:ascii="Arial" w:hAnsi="Arial" w:cs="Arial"/>
                <w:color w:val="000000" w:themeColor="text1"/>
                <w:sz w:val="18"/>
                <w:szCs w:val="18"/>
              </w:rPr>
            </w:pPr>
            <w:r w:rsidRPr="005C784F">
              <w:rPr>
                <w:rFonts w:ascii="Arial" w:hAnsi="Arial" w:cs="Arial"/>
                <w:color w:val="000000" w:themeColor="text1"/>
                <w:sz w:val="18"/>
                <w:szCs w:val="18"/>
              </w:rPr>
              <w:t>Contraintes posturales et gestes répétitifs</w:t>
            </w:r>
          </w:p>
        </w:tc>
        <w:tc>
          <w:tcPr>
            <w:tcW w:w="1134" w:type="dxa"/>
          </w:tcPr>
          <w:p w14:paraId="7AC52F0D" w14:textId="77777777" w:rsidR="00EA7FC9" w:rsidRPr="007867E0" w:rsidRDefault="00EA7FC9" w:rsidP="00675506">
            <w:pPr>
              <w:rPr>
                <w:rFonts w:ascii="Arial" w:hAnsi="Arial" w:cs="Arial"/>
                <w:sz w:val="18"/>
                <w:szCs w:val="18"/>
              </w:rPr>
            </w:pPr>
          </w:p>
        </w:tc>
        <w:tc>
          <w:tcPr>
            <w:tcW w:w="2693" w:type="dxa"/>
          </w:tcPr>
          <w:p w14:paraId="0E791CC6" w14:textId="6A6333C0" w:rsidR="00EA7FC9" w:rsidRPr="007867E0" w:rsidRDefault="00EA7FC9" w:rsidP="00675506">
            <w:pPr>
              <w:rPr>
                <w:rFonts w:ascii="Arial" w:hAnsi="Arial" w:cs="Arial"/>
                <w:sz w:val="18"/>
                <w:szCs w:val="18"/>
              </w:rPr>
            </w:pPr>
          </w:p>
        </w:tc>
        <w:tc>
          <w:tcPr>
            <w:tcW w:w="2551" w:type="dxa"/>
          </w:tcPr>
          <w:p w14:paraId="0616A963" w14:textId="12101818" w:rsidR="00EA7FC9" w:rsidRPr="007867E0" w:rsidRDefault="00EA7FC9" w:rsidP="00675506">
            <w:pPr>
              <w:rPr>
                <w:rFonts w:ascii="Arial" w:hAnsi="Arial" w:cs="Arial"/>
                <w:sz w:val="18"/>
                <w:szCs w:val="18"/>
              </w:rPr>
            </w:pPr>
          </w:p>
        </w:tc>
        <w:tc>
          <w:tcPr>
            <w:tcW w:w="5245" w:type="dxa"/>
            <w:vAlign w:val="center"/>
          </w:tcPr>
          <w:p w14:paraId="42D4E89C" w14:textId="3C939DB9" w:rsidR="00EA7FC9" w:rsidRPr="007867E0" w:rsidRDefault="00EA7FC9" w:rsidP="00675506">
            <w:pPr>
              <w:rPr>
                <w:rFonts w:ascii="Arial" w:hAnsi="Arial" w:cs="Arial"/>
                <w:sz w:val="18"/>
                <w:szCs w:val="18"/>
              </w:rPr>
            </w:pPr>
            <w:r w:rsidRPr="007867E0">
              <w:rPr>
                <w:rFonts w:ascii="Arial" w:hAnsi="Arial" w:cs="Arial"/>
                <w:sz w:val="18"/>
                <w:szCs w:val="18"/>
              </w:rPr>
              <w:t>Choisir du matériel adapté (matériel léger type outil électrique) et affûté régulièrement</w:t>
            </w:r>
          </w:p>
        </w:tc>
      </w:tr>
      <w:tr w:rsidR="00EA7FC9" w:rsidRPr="005C784F" w14:paraId="0AD53DCE" w14:textId="77777777" w:rsidTr="00BE7244">
        <w:trPr>
          <w:cantSplit/>
          <w:trHeight w:val="696"/>
        </w:trPr>
        <w:tc>
          <w:tcPr>
            <w:tcW w:w="1786" w:type="dxa"/>
            <w:vMerge w:val="restart"/>
            <w:vAlign w:val="center"/>
          </w:tcPr>
          <w:p w14:paraId="42E26A7D" w14:textId="630FF6BC" w:rsidR="00EA7FC9" w:rsidRPr="007867E0" w:rsidRDefault="00EA7FC9" w:rsidP="009116CB">
            <w:pPr>
              <w:rPr>
                <w:rFonts w:ascii="Arial" w:hAnsi="Arial" w:cs="Arial"/>
                <w:sz w:val="18"/>
                <w:szCs w:val="18"/>
              </w:rPr>
            </w:pPr>
            <w:r w:rsidRPr="007867E0">
              <w:rPr>
                <w:rFonts w:ascii="Arial" w:hAnsi="Arial" w:cs="Arial"/>
                <w:sz w:val="18"/>
                <w:szCs w:val="18"/>
              </w:rPr>
              <w:t>Matériel électrique : élagueuse, taille-haie, débrousailleuse, tronçonneuse</w:t>
            </w:r>
          </w:p>
        </w:tc>
        <w:tc>
          <w:tcPr>
            <w:tcW w:w="2609" w:type="dxa"/>
            <w:vAlign w:val="center"/>
          </w:tcPr>
          <w:p w14:paraId="4252FAAE" w14:textId="77777777" w:rsidR="00EA7FC9" w:rsidRPr="005C784F" w:rsidRDefault="00EA7FC9" w:rsidP="00675506">
            <w:pPr>
              <w:rPr>
                <w:rFonts w:ascii="Arial" w:hAnsi="Arial" w:cs="Arial"/>
                <w:color w:val="000000" w:themeColor="text1"/>
                <w:sz w:val="18"/>
                <w:szCs w:val="18"/>
              </w:rPr>
            </w:pPr>
            <w:r w:rsidRPr="005C784F">
              <w:rPr>
                <w:rFonts w:ascii="Arial" w:hAnsi="Arial" w:cs="Arial"/>
                <w:color w:val="000000" w:themeColor="text1"/>
                <w:sz w:val="18"/>
                <w:szCs w:val="18"/>
              </w:rPr>
              <w:t>Coupure</w:t>
            </w:r>
          </w:p>
          <w:p w14:paraId="031C2112" w14:textId="1B164787" w:rsidR="00EA7FC9" w:rsidRPr="005C784F" w:rsidRDefault="00EA7FC9" w:rsidP="00675506">
            <w:pPr>
              <w:rPr>
                <w:rFonts w:ascii="Arial" w:hAnsi="Arial" w:cs="Arial"/>
                <w:color w:val="000000" w:themeColor="text1"/>
                <w:sz w:val="18"/>
                <w:szCs w:val="18"/>
              </w:rPr>
            </w:pPr>
            <w:r w:rsidRPr="005C784F">
              <w:rPr>
                <w:rFonts w:ascii="Arial" w:hAnsi="Arial" w:cs="Arial"/>
                <w:color w:val="000000" w:themeColor="text1"/>
                <w:sz w:val="18"/>
                <w:szCs w:val="18"/>
              </w:rPr>
              <w:t>Heurts par objets ou branches</w:t>
            </w:r>
          </w:p>
        </w:tc>
        <w:tc>
          <w:tcPr>
            <w:tcW w:w="1134" w:type="dxa"/>
          </w:tcPr>
          <w:p w14:paraId="32DB1227" w14:textId="77777777" w:rsidR="00EA7FC9" w:rsidRPr="007867E0" w:rsidRDefault="00EA7FC9" w:rsidP="00675506">
            <w:pPr>
              <w:rPr>
                <w:rFonts w:ascii="Arial" w:hAnsi="Arial" w:cs="Arial"/>
                <w:sz w:val="18"/>
                <w:szCs w:val="18"/>
              </w:rPr>
            </w:pPr>
          </w:p>
        </w:tc>
        <w:tc>
          <w:tcPr>
            <w:tcW w:w="2693" w:type="dxa"/>
          </w:tcPr>
          <w:p w14:paraId="70776E44" w14:textId="79AB11E9" w:rsidR="00EA7FC9" w:rsidRPr="007867E0" w:rsidRDefault="00EA7FC9" w:rsidP="00675506">
            <w:pPr>
              <w:rPr>
                <w:rFonts w:ascii="Arial" w:hAnsi="Arial" w:cs="Arial"/>
                <w:sz w:val="18"/>
                <w:szCs w:val="18"/>
              </w:rPr>
            </w:pPr>
          </w:p>
        </w:tc>
        <w:tc>
          <w:tcPr>
            <w:tcW w:w="2551" w:type="dxa"/>
          </w:tcPr>
          <w:p w14:paraId="24B38ED6" w14:textId="5751996A" w:rsidR="00EA7FC9" w:rsidRPr="007867E0" w:rsidRDefault="00EA7FC9" w:rsidP="00675506">
            <w:pPr>
              <w:rPr>
                <w:rFonts w:ascii="Arial" w:hAnsi="Arial" w:cs="Arial"/>
                <w:sz w:val="18"/>
                <w:szCs w:val="18"/>
              </w:rPr>
            </w:pPr>
          </w:p>
        </w:tc>
        <w:tc>
          <w:tcPr>
            <w:tcW w:w="5245" w:type="dxa"/>
            <w:vAlign w:val="center"/>
          </w:tcPr>
          <w:p w14:paraId="0AD82F8E" w14:textId="2E6CF303" w:rsidR="00EA7FC9" w:rsidRPr="007867E0" w:rsidRDefault="00EA7FC9" w:rsidP="00675506">
            <w:pPr>
              <w:rPr>
                <w:rFonts w:ascii="Arial" w:hAnsi="Arial" w:cs="Arial"/>
                <w:sz w:val="18"/>
                <w:szCs w:val="18"/>
              </w:rPr>
            </w:pPr>
            <w:r w:rsidRPr="007867E0">
              <w:rPr>
                <w:rFonts w:ascii="Arial" w:hAnsi="Arial" w:cs="Arial"/>
                <w:sz w:val="18"/>
                <w:szCs w:val="18"/>
              </w:rPr>
              <w:t>Retirer la batterie dès que l'usage est terminé même temporairement</w:t>
            </w:r>
          </w:p>
          <w:p w14:paraId="22A5094E" w14:textId="5239EBF4" w:rsidR="00EA7FC9" w:rsidRPr="007867E0" w:rsidRDefault="00EA7FC9" w:rsidP="00675506">
            <w:pPr>
              <w:rPr>
                <w:rFonts w:ascii="Arial" w:hAnsi="Arial" w:cs="Arial"/>
                <w:sz w:val="18"/>
                <w:szCs w:val="18"/>
              </w:rPr>
            </w:pPr>
            <w:r w:rsidRPr="007867E0">
              <w:rPr>
                <w:rFonts w:ascii="Arial" w:hAnsi="Arial" w:cs="Arial"/>
                <w:sz w:val="18"/>
                <w:szCs w:val="18"/>
              </w:rPr>
              <w:t>Avoir du matériel entretenu régulièrement</w:t>
            </w:r>
          </w:p>
          <w:p w14:paraId="692D52FA" w14:textId="56D921C2" w:rsidR="00EA7FC9" w:rsidRPr="007867E0" w:rsidRDefault="00EA7FC9" w:rsidP="00675506">
            <w:pPr>
              <w:rPr>
                <w:rFonts w:ascii="Arial" w:hAnsi="Arial" w:cs="Arial"/>
                <w:sz w:val="18"/>
                <w:szCs w:val="18"/>
              </w:rPr>
            </w:pPr>
            <w:r w:rsidRPr="007867E0">
              <w:rPr>
                <w:rFonts w:ascii="Arial" w:hAnsi="Arial" w:cs="Arial"/>
                <w:sz w:val="18"/>
                <w:szCs w:val="18"/>
              </w:rPr>
              <w:t>Porter des équipements de protection individuelle adaptés</w:t>
            </w:r>
          </w:p>
        </w:tc>
      </w:tr>
      <w:tr w:rsidR="00EA7FC9" w:rsidRPr="005C784F" w14:paraId="79919C44" w14:textId="77777777" w:rsidTr="00BE7244">
        <w:trPr>
          <w:cantSplit/>
          <w:trHeight w:val="486"/>
        </w:trPr>
        <w:tc>
          <w:tcPr>
            <w:tcW w:w="1786" w:type="dxa"/>
            <w:vMerge/>
            <w:vAlign w:val="center"/>
          </w:tcPr>
          <w:p w14:paraId="627C3FB5" w14:textId="35BF3778" w:rsidR="00EA7FC9" w:rsidRPr="005C784F" w:rsidRDefault="00EA7FC9" w:rsidP="00675506">
            <w:pPr>
              <w:rPr>
                <w:rFonts w:ascii="Arial" w:hAnsi="Arial" w:cs="Arial"/>
                <w:color w:val="000000" w:themeColor="text1"/>
                <w:sz w:val="18"/>
                <w:szCs w:val="18"/>
              </w:rPr>
            </w:pPr>
          </w:p>
        </w:tc>
        <w:tc>
          <w:tcPr>
            <w:tcW w:w="2609" w:type="dxa"/>
            <w:vAlign w:val="center"/>
          </w:tcPr>
          <w:p w14:paraId="53A4E369" w14:textId="1D9103C5" w:rsidR="00EA7FC9" w:rsidRPr="005C784F" w:rsidRDefault="00EA7FC9" w:rsidP="00675506">
            <w:pPr>
              <w:rPr>
                <w:rFonts w:ascii="Arial" w:hAnsi="Arial" w:cs="Arial"/>
                <w:color w:val="000000" w:themeColor="text1"/>
                <w:sz w:val="18"/>
                <w:szCs w:val="18"/>
              </w:rPr>
            </w:pPr>
            <w:r w:rsidRPr="005C784F">
              <w:rPr>
                <w:rFonts w:ascii="Arial" w:hAnsi="Arial" w:cs="Arial"/>
                <w:color w:val="000000" w:themeColor="text1"/>
                <w:sz w:val="18"/>
                <w:szCs w:val="18"/>
              </w:rPr>
              <w:t>Contraintes posturales et gestes répétitifs</w:t>
            </w:r>
          </w:p>
        </w:tc>
        <w:tc>
          <w:tcPr>
            <w:tcW w:w="1134" w:type="dxa"/>
          </w:tcPr>
          <w:p w14:paraId="4F77EB6F" w14:textId="77777777" w:rsidR="00EA7FC9" w:rsidRPr="007867E0" w:rsidRDefault="00EA7FC9" w:rsidP="00675506">
            <w:pPr>
              <w:rPr>
                <w:rFonts w:ascii="Arial" w:hAnsi="Arial" w:cs="Arial"/>
                <w:sz w:val="18"/>
                <w:szCs w:val="18"/>
              </w:rPr>
            </w:pPr>
          </w:p>
        </w:tc>
        <w:tc>
          <w:tcPr>
            <w:tcW w:w="2693" w:type="dxa"/>
          </w:tcPr>
          <w:p w14:paraId="6F24CA8C" w14:textId="19543B69" w:rsidR="00EA7FC9" w:rsidRPr="007867E0" w:rsidRDefault="00EA7FC9" w:rsidP="00675506">
            <w:pPr>
              <w:rPr>
                <w:rFonts w:ascii="Arial" w:hAnsi="Arial" w:cs="Arial"/>
                <w:sz w:val="18"/>
                <w:szCs w:val="18"/>
              </w:rPr>
            </w:pPr>
          </w:p>
        </w:tc>
        <w:tc>
          <w:tcPr>
            <w:tcW w:w="2551" w:type="dxa"/>
          </w:tcPr>
          <w:p w14:paraId="74E8482C" w14:textId="30CE2316" w:rsidR="00EA7FC9" w:rsidRPr="007867E0" w:rsidRDefault="00EA7FC9" w:rsidP="00675506">
            <w:pPr>
              <w:rPr>
                <w:rFonts w:ascii="Arial" w:hAnsi="Arial" w:cs="Arial"/>
                <w:sz w:val="18"/>
                <w:szCs w:val="18"/>
              </w:rPr>
            </w:pPr>
          </w:p>
        </w:tc>
        <w:tc>
          <w:tcPr>
            <w:tcW w:w="5245" w:type="dxa"/>
            <w:vAlign w:val="center"/>
          </w:tcPr>
          <w:p w14:paraId="3C251D0A" w14:textId="177B6BEE" w:rsidR="00EA7FC9" w:rsidRPr="007867E0" w:rsidRDefault="00EA7FC9" w:rsidP="00675506">
            <w:pPr>
              <w:rPr>
                <w:rFonts w:ascii="Arial" w:hAnsi="Arial" w:cs="Arial"/>
                <w:sz w:val="18"/>
                <w:szCs w:val="18"/>
              </w:rPr>
            </w:pPr>
            <w:r w:rsidRPr="007867E0">
              <w:rPr>
                <w:rFonts w:ascii="Arial" w:hAnsi="Arial" w:cs="Arial"/>
                <w:sz w:val="18"/>
                <w:szCs w:val="18"/>
              </w:rPr>
              <w:t>Choisir du matériel adapté</w:t>
            </w:r>
          </w:p>
          <w:p w14:paraId="77B5191E" w14:textId="47BC33F7" w:rsidR="00EA7FC9" w:rsidRPr="007867E0" w:rsidRDefault="00EA7FC9" w:rsidP="00675506">
            <w:pPr>
              <w:rPr>
                <w:rFonts w:ascii="Arial" w:hAnsi="Arial" w:cs="Arial"/>
                <w:sz w:val="18"/>
                <w:szCs w:val="18"/>
              </w:rPr>
            </w:pPr>
            <w:r w:rsidRPr="007867E0">
              <w:rPr>
                <w:rFonts w:ascii="Arial" w:hAnsi="Arial" w:cs="Arial"/>
                <w:sz w:val="18"/>
                <w:szCs w:val="18"/>
              </w:rPr>
              <w:t>Organiser le chantier</w:t>
            </w:r>
          </w:p>
        </w:tc>
      </w:tr>
      <w:tr w:rsidR="00EA7FC9" w:rsidRPr="005C784F" w14:paraId="131AA999" w14:textId="77777777" w:rsidTr="00BE7244">
        <w:trPr>
          <w:cantSplit/>
          <w:trHeight w:val="346"/>
        </w:trPr>
        <w:tc>
          <w:tcPr>
            <w:tcW w:w="1786" w:type="dxa"/>
            <w:vAlign w:val="center"/>
          </w:tcPr>
          <w:p w14:paraId="3EE5FD99" w14:textId="126E5579" w:rsidR="00EA7FC9" w:rsidRPr="005C784F" w:rsidRDefault="00EA7FC9" w:rsidP="00675506">
            <w:pPr>
              <w:rPr>
                <w:rFonts w:ascii="Arial" w:hAnsi="Arial" w:cs="Arial"/>
                <w:color w:val="000000" w:themeColor="text1"/>
                <w:sz w:val="18"/>
                <w:szCs w:val="18"/>
              </w:rPr>
            </w:pPr>
            <w:r w:rsidRPr="005C784F">
              <w:rPr>
                <w:rFonts w:ascii="Arial" w:hAnsi="Arial" w:cs="Arial"/>
                <w:color w:val="000000" w:themeColor="text1"/>
                <w:sz w:val="18"/>
                <w:szCs w:val="18"/>
              </w:rPr>
              <w:t xml:space="preserve">Scie manuelle </w:t>
            </w:r>
          </w:p>
        </w:tc>
        <w:tc>
          <w:tcPr>
            <w:tcW w:w="2609" w:type="dxa"/>
            <w:vAlign w:val="center"/>
          </w:tcPr>
          <w:p w14:paraId="183EB1D9" w14:textId="2D5722A6" w:rsidR="00EA7FC9" w:rsidRPr="005C784F" w:rsidRDefault="00EA7FC9" w:rsidP="00675506">
            <w:pPr>
              <w:rPr>
                <w:rFonts w:ascii="Arial" w:hAnsi="Arial" w:cs="Arial"/>
                <w:color w:val="000000" w:themeColor="text1"/>
                <w:sz w:val="18"/>
                <w:szCs w:val="18"/>
              </w:rPr>
            </w:pPr>
            <w:r w:rsidRPr="005C784F">
              <w:rPr>
                <w:rFonts w:ascii="Arial" w:hAnsi="Arial" w:cs="Arial"/>
                <w:color w:val="000000" w:themeColor="text1"/>
                <w:sz w:val="18"/>
                <w:szCs w:val="18"/>
              </w:rPr>
              <w:t>Coupure</w:t>
            </w:r>
          </w:p>
        </w:tc>
        <w:tc>
          <w:tcPr>
            <w:tcW w:w="1134" w:type="dxa"/>
          </w:tcPr>
          <w:p w14:paraId="16F77605" w14:textId="77777777" w:rsidR="00EA7FC9" w:rsidRPr="007867E0" w:rsidRDefault="00EA7FC9" w:rsidP="00675506">
            <w:pPr>
              <w:rPr>
                <w:rFonts w:ascii="Arial" w:hAnsi="Arial" w:cs="Arial"/>
                <w:sz w:val="18"/>
                <w:szCs w:val="18"/>
              </w:rPr>
            </w:pPr>
          </w:p>
        </w:tc>
        <w:tc>
          <w:tcPr>
            <w:tcW w:w="2693" w:type="dxa"/>
          </w:tcPr>
          <w:p w14:paraId="219D43F1" w14:textId="468FD552" w:rsidR="00EA7FC9" w:rsidRPr="007867E0" w:rsidRDefault="00EA7FC9" w:rsidP="00675506">
            <w:pPr>
              <w:rPr>
                <w:rFonts w:ascii="Arial" w:hAnsi="Arial" w:cs="Arial"/>
                <w:sz w:val="18"/>
                <w:szCs w:val="18"/>
              </w:rPr>
            </w:pPr>
          </w:p>
        </w:tc>
        <w:tc>
          <w:tcPr>
            <w:tcW w:w="2551" w:type="dxa"/>
          </w:tcPr>
          <w:p w14:paraId="597BA0E9" w14:textId="717B489B" w:rsidR="00EA7FC9" w:rsidRPr="007867E0" w:rsidRDefault="00EA7FC9" w:rsidP="00675506">
            <w:pPr>
              <w:rPr>
                <w:rFonts w:ascii="Arial" w:hAnsi="Arial" w:cs="Arial"/>
                <w:sz w:val="18"/>
                <w:szCs w:val="18"/>
              </w:rPr>
            </w:pPr>
          </w:p>
        </w:tc>
        <w:tc>
          <w:tcPr>
            <w:tcW w:w="5245" w:type="dxa"/>
            <w:vAlign w:val="center"/>
          </w:tcPr>
          <w:p w14:paraId="38398E73" w14:textId="0E25C177" w:rsidR="00EA7FC9" w:rsidRPr="007867E0" w:rsidRDefault="00EA7FC9" w:rsidP="00675506">
            <w:pPr>
              <w:rPr>
                <w:rFonts w:ascii="Arial" w:hAnsi="Arial" w:cs="Arial"/>
                <w:sz w:val="18"/>
                <w:szCs w:val="18"/>
              </w:rPr>
            </w:pPr>
            <w:r w:rsidRPr="007867E0">
              <w:rPr>
                <w:rFonts w:ascii="Arial" w:hAnsi="Arial" w:cs="Arial"/>
                <w:sz w:val="18"/>
                <w:szCs w:val="18"/>
              </w:rPr>
              <w:t>Porter des gants</w:t>
            </w:r>
          </w:p>
        </w:tc>
      </w:tr>
      <w:tr w:rsidR="00EA7FC9" w:rsidRPr="005C784F" w14:paraId="31613724" w14:textId="77777777" w:rsidTr="00BE7244">
        <w:trPr>
          <w:cantSplit/>
          <w:trHeight w:val="332"/>
        </w:trPr>
        <w:tc>
          <w:tcPr>
            <w:tcW w:w="1786" w:type="dxa"/>
            <w:vAlign w:val="center"/>
          </w:tcPr>
          <w:p w14:paraId="53F05139" w14:textId="7F827641" w:rsidR="00EA7FC9" w:rsidRPr="005C784F" w:rsidRDefault="00EA7FC9" w:rsidP="00675506">
            <w:pPr>
              <w:rPr>
                <w:rFonts w:ascii="Arial" w:hAnsi="Arial" w:cs="Arial"/>
                <w:color w:val="000000" w:themeColor="text1"/>
                <w:sz w:val="18"/>
                <w:szCs w:val="18"/>
              </w:rPr>
            </w:pPr>
            <w:r w:rsidRPr="005C784F">
              <w:rPr>
                <w:rFonts w:ascii="Arial" w:hAnsi="Arial" w:cs="Arial"/>
                <w:color w:val="000000" w:themeColor="text1"/>
                <w:sz w:val="18"/>
                <w:szCs w:val="18"/>
              </w:rPr>
              <w:t>Sécateur de force</w:t>
            </w:r>
          </w:p>
        </w:tc>
        <w:tc>
          <w:tcPr>
            <w:tcW w:w="2609" w:type="dxa"/>
            <w:vAlign w:val="center"/>
          </w:tcPr>
          <w:p w14:paraId="4568DDF7" w14:textId="65C9C07A" w:rsidR="00EA7FC9" w:rsidRPr="005C784F" w:rsidRDefault="00EA7FC9" w:rsidP="00675506">
            <w:pPr>
              <w:rPr>
                <w:rFonts w:ascii="Arial" w:hAnsi="Arial" w:cs="Arial"/>
                <w:color w:val="000000" w:themeColor="text1"/>
                <w:sz w:val="18"/>
                <w:szCs w:val="18"/>
              </w:rPr>
            </w:pPr>
            <w:r w:rsidRPr="005C784F">
              <w:rPr>
                <w:rFonts w:ascii="Arial" w:hAnsi="Arial" w:cs="Arial"/>
                <w:color w:val="000000" w:themeColor="text1"/>
                <w:sz w:val="18"/>
                <w:szCs w:val="18"/>
              </w:rPr>
              <w:t>Pincement</w:t>
            </w:r>
          </w:p>
        </w:tc>
        <w:tc>
          <w:tcPr>
            <w:tcW w:w="1134" w:type="dxa"/>
          </w:tcPr>
          <w:p w14:paraId="3492E39B" w14:textId="77777777" w:rsidR="00EA7FC9" w:rsidRPr="007867E0" w:rsidRDefault="00EA7FC9" w:rsidP="00675506">
            <w:pPr>
              <w:rPr>
                <w:rFonts w:ascii="Arial" w:hAnsi="Arial" w:cs="Arial"/>
                <w:sz w:val="18"/>
                <w:szCs w:val="18"/>
              </w:rPr>
            </w:pPr>
          </w:p>
        </w:tc>
        <w:tc>
          <w:tcPr>
            <w:tcW w:w="2693" w:type="dxa"/>
          </w:tcPr>
          <w:p w14:paraId="3AA8B936" w14:textId="2E775F61" w:rsidR="00EA7FC9" w:rsidRPr="007867E0" w:rsidRDefault="00EA7FC9" w:rsidP="00675506">
            <w:pPr>
              <w:rPr>
                <w:rFonts w:ascii="Arial" w:hAnsi="Arial" w:cs="Arial"/>
                <w:sz w:val="18"/>
                <w:szCs w:val="18"/>
              </w:rPr>
            </w:pPr>
          </w:p>
        </w:tc>
        <w:tc>
          <w:tcPr>
            <w:tcW w:w="2551" w:type="dxa"/>
          </w:tcPr>
          <w:p w14:paraId="7AB0CFFB" w14:textId="2944421A" w:rsidR="00EA7FC9" w:rsidRPr="007867E0" w:rsidRDefault="00EA7FC9" w:rsidP="00675506">
            <w:pPr>
              <w:rPr>
                <w:rFonts w:ascii="Arial" w:hAnsi="Arial" w:cs="Arial"/>
                <w:sz w:val="18"/>
                <w:szCs w:val="18"/>
              </w:rPr>
            </w:pPr>
          </w:p>
        </w:tc>
        <w:tc>
          <w:tcPr>
            <w:tcW w:w="5245" w:type="dxa"/>
            <w:vAlign w:val="center"/>
          </w:tcPr>
          <w:p w14:paraId="63182C1D" w14:textId="76D8EAB3" w:rsidR="00EA7FC9" w:rsidRPr="007867E0" w:rsidRDefault="00EA7FC9" w:rsidP="00675506">
            <w:pPr>
              <w:rPr>
                <w:rFonts w:ascii="Arial" w:hAnsi="Arial" w:cs="Arial"/>
                <w:sz w:val="18"/>
                <w:szCs w:val="18"/>
              </w:rPr>
            </w:pPr>
            <w:r w:rsidRPr="007867E0">
              <w:rPr>
                <w:rFonts w:ascii="Arial" w:hAnsi="Arial" w:cs="Arial"/>
                <w:sz w:val="18"/>
                <w:szCs w:val="18"/>
              </w:rPr>
              <w:t>Porter des gants</w:t>
            </w:r>
          </w:p>
        </w:tc>
      </w:tr>
      <w:tr w:rsidR="00EA7FC9" w:rsidRPr="005C784F" w14:paraId="06AF05B5" w14:textId="77777777" w:rsidTr="00BE7244">
        <w:trPr>
          <w:cantSplit/>
          <w:trHeight w:val="1338"/>
        </w:trPr>
        <w:tc>
          <w:tcPr>
            <w:tcW w:w="1786" w:type="dxa"/>
            <w:vAlign w:val="center"/>
          </w:tcPr>
          <w:p w14:paraId="6DE740CB" w14:textId="5F4A53F0" w:rsidR="00EA7FC9" w:rsidRPr="005C784F" w:rsidRDefault="00EA7FC9" w:rsidP="00675506">
            <w:pPr>
              <w:ind w:firstLine="34"/>
              <w:rPr>
                <w:rFonts w:ascii="Arial" w:hAnsi="Arial" w:cs="Arial"/>
                <w:color w:val="000000" w:themeColor="text1"/>
                <w:sz w:val="18"/>
                <w:szCs w:val="18"/>
              </w:rPr>
            </w:pPr>
            <w:r w:rsidRPr="005C784F">
              <w:rPr>
                <w:rFonts w:ascii="Arial" w:hAnsi="Arial" w:cs="Arial"/>
                <w:color w:val="000000" w:themeColor="text1"/>
                <w:sz w:val="18"/>
                <w:szCs w:val="18"/>
              </w:rPr>
              <w:t>Désherbage chimique</w:t>
            </w:r>
          </w:p>
        </w:tc>
        <w:tc>
          <w:tcPr>
            <w:tcW w:w="2609" w:type="dxa"/>
            <w:vAlign w:val="center"/>
          </w:tcPr>
          <w:p w14:paraId="5BADAA60" w14:textId="149CAAB2" w:rsidR="00EA7FC9" w:rsidRPr="005C784F" w:rsidRDefault="00EA7FC9" w:rsidP="00675506">
            <w:pPr>
              <w:ind w:firstLine="33"/>
              <w:rPr>
                <w:rFonts w:ascii="Arial" w:hAnsi="Arial" w:cs="Arial"/>
                <w:color w:val="000000" w:themeColor="text1"/>
                <w:sz w:val="18"/>
                <w:szCs w:val="18"/>
              </w:rPr>
            </w:pPr>
            <w:r w:rsidRPr="005C784F">
              <w:rPr>
                <w:rFonts w:ascii="Arial" w:hAnsi="Arial" w:cs="Arial"/>
                <w:color w:val="000000" w:themeColor="text1"/>
                <w:sz w:val="18"/>
                <w:szCs w:val="18"/>
              </w:rPr>
              <w:t>Intoxications, brûlures</w:t>
            </w:r>
          </w:p>
        </w:tc>
        <w:tc>
          <w:tcPr>
            <w:tcW w:w="1134" w:type="dxa"/>
          </w:tcPr>
          <w:p w14:paraId="66E0502F" w14:textId="77777777" w:rsidR="00EA7FC9" w:rsidRPr="007867E0" w:rsidRDefault="00EA7FC9" w:rsidP="00675506">
            <w:pPr>
              <w:rPr>
                <w:rFonts w:ascii="Arial" w:hAnsi="Arial" w:cs="Arial"/>
                <w:sz w:val="18"/>
                <w:szCs w:val="18"/>
              </w:rPr>
            </w:pPr>
          </w:p>
        </w:tc>
        <w:tc>
          <w:tcPr>
            <w:tcW w:w="2693" w:type="dxa"/>
          </w:tcPr>
          <w:p w14:paraId="3149824D" w14:textId="02328336" w:rsidR="00EA7FC9" w:rsidRPr="007867E0" w:rsidRDefault="00EA7FC9" w:rsidP="00675506">
            <w:pPr>
              <w:rPr>
                <w:rFonts w:ascii="Arial" w:hAnsi="Arial" w:cs="Arial"/>
                <w:sz w:val="18"/>
                <w:szCs w:val="18"/>
              </w:rPr>
            </w:pPr>
          </w:p>
        </w:tc>
        <w:tc>
          <w:tcPr>
            <w:tcW w:w="2551" w:type="dxa"/>
          </w:tcPr>
          <w:p w14:paraId="4EDF72CC" w14:textId="75D61751" w:rsidR="00EA7FC9" w:rsidRPr="007867E0" w:rsidRDefault="00EA7FC9" w:rsidP="00675506">
            <w:pPr>
              <w:rPr>
                <w:rFonts w:ascii="Arial" w:hAnsi="Arial" w:cs="Arial"/>
                <w:sz w:val="18"/>
                <w:szCs w:val="18"/>
              </w:rPr>
            </w:pPr>
          </w:p>
        </w:tc>
        <w:tc>
          <w:tcPr>
            <w:tcW w:w="5245" w:type="dxa"/>
            <w:vAlign w:val="center"/>
          </w:tcPr>
          <w:p w14:paraId="41273B06" w14:textId="6C27D33B" w:rsidR="00EA7FC9" w:rsidRPr="007867E0" w:rsidRDefault="00EA7FC9" w:rsidP="00675506">
            <w:pPr>
              <w:rPr>
                <w:rFonts w:ascii="Arial" w:hAnsi="Arial" w:cs="Arial"/>
                <w:sz w:val="18"/>
                <w:szCs w:val="18"/>
              </w:rPr>
            </w:pPr>
            <w:r w:rsidRPr="007867E0">
              <w:rPr>
                <w:rFonts w:ascii="Arial" w:hAnsi="Arial" w:cs="Arial"/>
                <w:sz w:val="18"/>
                <w:szCs w:val="18"/>
              </w:rPr>
              <w:t>Privilégier l’entretien mécanique</w:t>
            </w:r>
          </w:p>
          <w:p w14:paraId="594D2450" w14:textId="77777777" w:rsidR="00EA7FC9" w:rsidRPr="007867E0" w:rsidRDefault="00EA7FC9" w:rsidP="00675506">
            <w:pPr>
              <w:rPr>
                <w:rFonts w:ascii="Arial" w:hAnsi="Arial" w:cs="Arial"/>
                <w:sz w:val="18"/>
                <w:szCs w:val="18"/>
              </w:rPr>
            </w:pPr>
            <w:r w:rsidRPr="007867E0">
              <w:rPr>
                <w:rFonts w:ascii="Arial" w:hAnsi="Arial" w:cs="Arial"/>
                <w:sz w:val="18"/>
                <w:szCs w:val="18"/>
              </w:rPr>
              <w:t>Evaluer le risque chimique</w:t>
            </w:r>
          </w:p>
          <w:p w14:paraId="7F76ECFF" w14:textId="77777777" w:rsidR="00EA7FC9" w:rsidRPr="007867E0" w:rsidRDefault="00EA7FC9" w:rsidP="00675506">
            <w:pPr>
              <w:rPr>
                <w:rFonts w:ascii="Arial" w:hAnsi="Arial" w:cs="Arial"/>
                <w:sz w:val="18"/>
                <w:szCs w:val="18"/>
              </w:rPr>
            </w:pPr>
            <w:r w:rsidRPr="007867E0">
              <w:rPr>
                <w:rFonts w:ascii="Arial" w:hAnsi="Arial" w:cs="Arial"/>
                <w:sz w:val="18"/>
                <w:szCs w:val="18"/>
              </w:rPr>
              <w:t>Choisir des produits moins nocifs, des méthodes alternatives</w:t>
            </w:r>
          </w:p>
          <w:p w14:paraId="106EEDF9" w14:textId="77777777" w:rsidR="00EA7FC9" w:rsidRPr="007867E0" w:rsidRDefault="00EA7FC9" w:rsidP="00675506">
            <w:pPr>
              <w:rPr>
                <w:rFonts w:ascii="Arial" w:hAnsi="Arial" w:cs="Arial"/>
                <w:sz w:val="18"/>
                <w:szCs w:val="18"/>
              </w:rPr>
            </w:pPr>
            <w:r w:rsidRPr="007867E0">
              <w:rPr>
                <w:rFonts w:ascii="Arial" w:hAnsi="Arial" w:cs="Arial"/>
                <w:sz w:val="18"/>
                <w:szCs w:val="18"/>
              </w:rPr>
              <w:t>Former à l’utilisation des produits</w:t>
            </w:r>
          </w:p>
          <w:p w14:paraId="0AAC1C56" w14:textId="62F0F11B" w:rsidR="00EA7FC9" w:rsidRPr="007867E0" w:rsidRDefault="00EA7FC9" w:rsidP="00675506">
            <w:pPr>
              <w:rPr>
                <w:rFonts w:ascii="Arial" w:hAnsi="Arial" w:cs="Arial"/>
                <w:sz w:val="18"/>
                <w:szCs w:val="18"/>
              </w:rPr>
            </w:pPr>
            <w:r w:rsidRPr="007867E0">
              <w:rPr>
                <w:rFonts w:ascii="Arial" w:hAnsi="Arial" w:cs="Arial"/>
                <w:sz w:val="18"/>
                <w:szCs w:val="18"/>
              </w:rPr>
              <w:t>Mettre à disposition des équipements de protection individuelle adaptés</w:t>
            </w:r>
          </w:p>
          <w:p w14:paraId="306DFDD1" w14:textId="350BD15A" w:rsidR="00EA7FC9" w:rsidRPr="007867E0" w:rsidRDefault="00EA7FC9" w:rsidP="00675506">
            <w:pPr>
              <w:rPr>
                <w:rFonts w:ascii="Arial" w:hAnsi="Arial" w:cs="Arial"/>
                <w:sz w:val="18"/>
                <w:szCs w:val="18"/>
              </w:rPr>
            </w:pPr>
            <w:r w:rsidRPr="007867E0">
              <w:rPr>
                <w:rFonts w:ascii="Arial" w:hAnsi="Arial" w:cs="Arial"/>
                <w:sz w:val="18"/>
                <w:szCs w:val="18"/>
              </w:rPr>
              <w:t>Avoir à disposition un système de rinçage</w:t>
            </w:r>
          </w:p>
        </w:tc>
      </w:tr>
    </w:tbl>
    <w:p w14:paraId="25E0B7C2" w14:textId="77777777" w:rsidR="00FC7AD8" w:rsidRPr="005C784F" w:rsidRDefault="00FC7AD8" w:rsidP="009F6F06">
      <w:pPr>
        <w:spacing w:after="0" w:line="240" w:lineRule="auto"/>
        <w:rPr>
          <w:rFonts w:ascii="Arial" w:hAnsi="Arial" w:cs="Arial"/>
          <w:color w:val="000000" w:themeColor="text1"/>
          <w:sz w:val="18"/>
          <w:szCs w:val="18"/>
        </w:rPr>
      </w:pPr>
    </w:p>
    <w:p w14:paraId="61751136" w14:textId="77777777" w:rsidR="007737B2" w:rsidRPr="005C784F" w:rsidRDefault="007737B2" w:rsidP="009F6F06">
      <w:pPr>
        <w:spacing w:after="0" w:line="240" w:lineRule="auto"/>
        <w:rPr>
          <w:rFonts w:ascii="Arial" w:hAnsi="Arial" w:cs="Arial"/>
          <w:color w:val="000000" w:themeColor="text1"/>
          <w:sz w:val="18"/>
          <w:szCs w:val="18"/>
        </w:rPr>
      </w:pPr>
    </w:p>
    <w:p w14:paraId="2EDD6157" w14:textId="77777777" w:rsidR="007737B2" w:rsidRPr="005C784F" w:rsidRDefault="007737B2" w:rsidP="009F6F06">
      <w:pPr>
        <w:spacing w:after="0" w:line="240" w:lineRule="auto"/>
        <w:rPr>
          <w:rFonts w:ascii="Arial" w:hAnsi="Arial" w:cs="Arial"/>
          <w:color w:val="000000" w:themeColor="text1"/>
          <w:sz w:val="18"/>
          <w:szCs w:val="18"/>
        </w:rPr>
      </w:pPr>
    </w:p>
    <w:p w14:paraId="07C07292" w14:textId="3C3BBA2C" w:rsidR="009F6F06" w:rsidRPr="0024192B" w:rsidRDefault="009F6F06" w:rsidP="009F6F06">
      <w:pPr>
        <w:spacing w:after="0" w:line="240" w:lineRule="auto"/>
        <w:rPr>
          <w:rFonts w:ascii="Arial" w:hAnsi="Arial" w:cs="Arial"/>
          <w:b/>
          <w:color w:val="000000" w:themeColor="text1"/>
          <w:sz w:val="18"/>
          <w:szCs w:val="18"/>
        </w:rPr>
      </w:pPr>
      <w:r w:rsidRPr="0024192B">
        <w:rPr>
          <w:rFonts w:ascii="Arial" w:hAnsi="Arial" w:cs="Arial"/>
          <w:b/>
          <w:color w:val="000000" w:themeColor="text1"/>
          <w:sz w:val="18"/>
          <w:szCs w:val="18"/>
        </w:rPr>
        <w:lastRenderedPageBreak/>
        <w:t>Unité de travail : Entretien et préparation du matériel</w:t>
      </w:r>
    </w:p>
    <w:p w14:paraId="06C67D45" w14:textId="77777777" w:rsidR="009F6F06" w:rsidRPr="005C784F" w:rsidRDefault="009F6F06" w:rsidP="009F6F06">
      <w:pPr>
        <w:spacing w:after="0" w:line="240" w:lineRule="auto"/>
        <w:rPr>
          <w:rFonts w:ascii="Arial" w:hAnsi="Arial" w:cs="Arial"/>
          <w:color w:val="000000" w:themeColor="text1"/>
          <w:sz w:val="18"/>
          <w:szCs w:val="18"/>
        </w:rPr>
      </w:pPr>
    </w:p>
    <w:tbl>
      <w:tblPr>
        <w:tblStyle w:val="Grilledutableau"/>
        <w:tblW w:w="16126" w:type="dxa"/>
        <w:tblLook w:val="04A0" w:firstRow="1" w:lastRow="0" w:firstColumn="1" w:lastColumn="0" w:noHBand="0" w:noVBand="1"/>
      </w:tblPr>
      <w:tblGrid>
        <w:gridCol w:w="1690"/>
        <w:gridCol w:w="2867"/>
        <w:gridCol w:w="1080"/>
        <w:gridCol w:w="2693"/>
        <w:gridCol w:w="2551"/>
        <w:gridCol w:w="5245"/>
      </w:tblGrid>
      <w:tr w:rsidR="00CD06ED" w:rsidRPr="005C784F" w14:paraId="3F498E73" w14:textId="77777777" w:rsidTr="00BE7244">
        <w:trPr>
          <w:cantSplit/>
          <w:trHeight w:val="318"/>
        </w:trPr>
        <w:tc>
          <w:tcPr>
            <w:tcW w:w="1690" w:type="dxa"/>
            <w:vAlign w:val="center"/>
          </w:tcPr>
          <w:p w14:paraId="25ED0B5D" w14:textId="6010FC24" w:rsidR="00CD06ED" w:rsidRPr="005C784F" w:rsidRDefault="00CD06ED" w:rsidP="00C8636D">
            <w:pPr>
              <w:spacing w:line="276" w:lineRule="auto"/>
              <w:jc w:val="center"/>
              <w:rPr>
                <w:rFonts w:ascii="Arial" w:hAnsi="Arial" w:cs="Arial"/>
                <w:color w:val="000000" w:themeColor="text1"/>
                <w:sz w:val="18"/>
                <w:szCs w:val="18"/>
              </w:rPr>
            </w:pPr>
            <w:r w:rsidRPr="00CE129D">
              <w:rPr>
                <w:rFonts w:ascii="Arial" w:eastAsia="Times New Roman" w:hAnsi="Arial" w:cs="Arial"/>
                <w:b/>
                <w:sz w:val="18"/>
                <w:szCs w:val="18"/>
              </w:rPr>
              <w:t>Situations de travail</w:t>
            </w:r>
          </w:p>
        </w:tc>
        <w:tc>
          <w:tcPr>
            <w:tcW w:w="2867" w:type="dxa"/>
            <w:vAlign w:val="center"/>
          </w:tcPr>
          <w:p w14:paraId="11D9C1CF" w14:textId="22915D98" w:rsidR="00CD06ED" w:rsidRPr="005C784F" w:rsidRDefault="00CD06ED" w:rsidP="00C8636D">
            <w:pPr>
              <w:spacing w:line="276" w:lineRule="auto"/>
              <w:jc w:val="center"/>
              <w:rPr>
                <w:rFonts w:ascii="Arial" w:hAnsi="Arial" w:cs="Arial"/>
                <w:color w:val="000000" w:themeColor="text1"/>
                <w:sz w:val="18"/>
                <w:szCs w:val="18"/>
              </w:rPr>
            </w:pPr>
            <w:r w:rsidRPr="00CE129D">
              <w:rPr>
                <w:rFonts w:ascii="Arial" w:eastAsia="Times New Roman" w:hAnsi="Arial" w:cs="Arial"/>
                <w:b/>
                <w:sz w:val="18"/>
                <w:szCs w:val="18"/>
              </w:rPr>
              <w:t>Situations à risques identifiées</w:t>
            </w:r>
          </w:p>
        </w:tc>
        <w:tc>
          <w:tcPr>
            <w:tcW w:w="1080" w:type="dxa"/>
          </w:tcPr>
          <w:p w14:paraId="3DC06304" w14:textId="77777777" w:rsidR="00CD06ED" w:rsidRPr="00CE129D" w:rsidRDefault="00CD06ED" w:rsidP="00CD06ED">
            <w:pPr>
              <w:jc w:val="center"/>
              <w:rPr>
                <w:rFonts w:ascii="Arial" w:eastAsia="Times New Roman" w:hAnsi="Arial" w:cs="Arial"/>
                <w:b/>
                <w:sz w:val="18"/>
                <w:szCs w:val="18"/>
              </w:rPr>
            </w:pPr>
            <w:r w:rsidRPr="00CE129D">
              <w:rPr>
                <w:rFonts w:ascii="Arial" w:eastAsia="Times New Roman" w:hAnsi="Arial" w:cs="Arial"/>
                <w:b/>
                <w:sz w:val="18"/>
                <w:szCs w:val="18"/>
              </w:rPr>
              <w:t>Code</w:t>
            </w:r>
          </w:p>
          <w:p w14:paraId="4228AA7B" w14:textId="18A35F48" w:rsidR="00CD06ED" w:rsidRPr="00C8636D" w:rsidRDefault="00CD06ED"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priorité</w:t>
            </w:r>
          </w:p>
        </w:tc>
        <w:tc>
          <w:tcPr>
            <w:tcW w:w="2693" w:type="dxa"/>
          </w:tcPr>
          <w:p w14:paraId="4E8B03EE" w14:textId="77777777" w:rsidR="00CD06ED" w:rsidRPr="00CE129D" w:rsidRDefault="00CD06ED" w:rsidP="00CD06ED">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278D7C0D" w14:textId="462292D5" w:rsidR="00CD06ED" w:rsidRPr="00C8636D" w:rsidRDefault="00CD06ED"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EXISTANTES</w:t>
            </w:r>
          </w:p>
        </w:tc>
        <w:tc>
          <w:tcPr>
            <w:tcW w:w="2551" w:type="dxa"/>
          </w:tcPr>
          <w:p w14:paraId="3767D942" w14:textId="77777777" w:rsidR="00CD06ED" w:rsidRPr="00CE129D" w:rsidRDefault="00CD06ED" w:rsidP="00CD06ED">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04002E4F" w14:textId="260697B0" w:rsidR="00CD06ED" w:rsidRPr="00C8636D" w:rsidRDefault="00CD06ED"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À RÉALISER</w:t>
            </w:r>
          </w:p>
        </w:tc>
        <w:tc>
          <w:tcPr>
            <w:tcW w:w="5245" w:type="dxa"/>
            <w:vAlign w:val="center"/>
          </w:tcPr>
          <w:p w14:paraId="69ECDF90" w14:textId="3FD90777" w:rsidR="00CD06ED" w:rsidRPr="005C784F" w:rsidRDefault="00CD06ED" w:rsidP="00C8636D">
            <w:pPr>
              <w:spacing w:line="276" w:lineRule="auto"/>
              <w:jc w:val="center"/>
              <w:rPr>
                <w:rFonts w:ascii="Arial" w:hAnsi="Arial" w:cs="Arial"/>
                <w:color w:val="000000" w:themeColor="text1"/>
                <w:sz w:val="18"/>
                <w:szCs w:val="18"/>
              </w:rPr>
            </w:pPr>
            <w:r w:rsidRPr="00C8636D">
              <w:rPr>
                <w:rFonts w:ascii="Arial" w:eastAsia="Times New Roman" w:hAnsi="Arial" w:cs="Arial"/>
                <w:b/>
                <w:color w:val="9BBB59" w:themeColor="accent3"/>
                <w:sz w:val="18"/>
                <w:szCs w:val="18"/>
              </w:rPr>
              <w:t>Exemple de mesure de préventions existantes</w:t>
            </w:r>
          </w:p>
        </w:tc>
      </w:tr>
      <w:tr w:rsidR="00CD06ED" w:rsidRPr="005C784F" w14:paraId="57D951D0" w14:textId="77777777" w:rsidTr="00BE7244">
        <w:trPr>
          <w:cantSplit/>
          <w:trHeight w:val="472"/>
        </w:trPr>
        <w:tc>
          <w:tcPr>
            <w:tcW w:w="1690" w:type="dxa"/>
            <w:vMerge w:val="restart"/>
            <w:vAlign w:val="center"/>
          </w:tcPr>
          <w:p w14:paraId="3AA0256B" w14:textId="2B608404" w:rsidR="00CD06ED" w:rsidRPr="007867E0" w:rsidRDefault="00CD06ED" w:rsidP="0024192B">
            <w:pPr>
              <w:rPr>
                <w:rFonts w:ascii="Arial" w:hAnsi="Arial" w:cs="Arial"/>
                <w:sz w:val="18"/>
                <w:szCs w:val="18"/>
              </w:rPr>
            </w:pPr>
            <w:r w:rsidRPr="007867E0">
              <w:rPr>
                <w:rFonts w:ascii="Arial" w:hAnsi="Arial" w:cs="Arial"/>
                <w:sz w:val="18"/>
                <w:szCs w:val="18"/>
              </w:rPr>
              <w:t xml:space="preserve">Entretien matériel, ruches, </w:t>
            </w:r>
            <w:proofErr w:type="spellStart"/>
            <w:r w:rsidRPr="007867E0">
              <w:rPr>
                <w:rFonts w:ascii="Arial" w:hAnsi="Arial" w:cs="Arial"/>
                <w:sz w:val="18"/>
                <w:szCs w:val="18"/>
              </w:rPr>
              <w:t>ruchettes</w:t>
            </w:r>
            <w:proofErr w:type="spellEnd"/>
            <w:r w:rsidRPr="007867E0">
              <w:rPr>
                <w:rFonts w:ascii="Arial" w:hAnsi="Arial" w:cs="Arial"/>
                <w:sz w:val="18"/>
                <w:szCs w:val="18"/>
              </w:rPr>
              <w:t xml:space="preserve">, </w:t>
            </w:r>
            <w:proofErr w:type="spellStart"/>
            <w:r w:rsidRPr="007867E0">
              <w:rPr>
                <w:rFonts w:ascii="Arial" w:hAnsi="Arial" w:cs="Arial"/>
                <w:sz w:val="18"/>
                <w:szCs w:val="18"/>
              </w:rPr>
              <w:t>nucléis</w:t>
            </w:r>
            <w:proofErr w:type="spellEnd"/>
          </w:p>
          <w:p w14:paraId="03EAA447" w14:textId="052ACB56" w:rsidR="00CD06ED" w:rsidRPr="005C784F" w:rsidRDefault="00CD06ED" w:rsidP="0024192B">
            <w:pPr>
              <w:rPr>
                <w:rFonts w:ascii="Arial" w:hAnsi="Arial" w:cs="Arial"/>
                <w:color w:val="000000" w:themeColor="text1"/>
                <w:sz w:val="18"/>
                <w:szCs w:val="18"/>
              </w:rPr>
            </w:pPr>
            <w:r w:rsidRPr="005C784F">
              <w:rPr>
                <w:rFonts w:ascii="Arial" w:hAnsi="Arial" w:cs="Arial"/>
                <w:color w:val="000000" w:themeColor="text1"/>
                <w:sz w:val="18"/>
                <w:szCs w:val="18"/>
              </w:rPr>
              <w:t>Utilisation du matériel de grattage et désinfection</w:t>
            </w:r>
          </w:p>
        </w:tc>
        <w:tc>
          <w:tcPr>
            <w:tcW w:w="2867" w:type="dxa"/>
            <w:vAlign w:val="center"/>
          </w:tcPr>
          <w:p w14:paraId="5BACEABE" w14:textId="76EE2044" w:rsidR="00CD06ED" w:rsidRPr="005C784F" w:rsidRDefault="00CD06ED" w:rsidP="0024192B">
            <w:pPr>
              <w:rPr>
                <w:rFonts w:ascii="Arial" w:hAnsi="Arial" w:cs="Arial"/>
                <w:color w:val="000000" w:themeColor="text1"/>
                <w:sz w:val="18"/>
                <w:szCs w:val="18"/>
              </w:rPr>
            </w:pPr>
            <w:r w:rsidRPr="005C784F">
              <w:rPr>
                <w:rFonts w:ascii="Arial" w:hAnsi="Arial" w:cs="Arial"/>
                <w:color w:val="000000" w:themeColor="text1"/>
                <w:sz w:val="18"/>
                <w:szCs w:val="18"/>
              </w:rPr>
              <w:t>Coupure</w:t>
            </w:r>
          </w:p>
        </w:tc>
        <w:tc>
          <w:tcPr>
            <w:tcW w:w="1080" w:type="dxa"/>
          </w:tcPr>
          <w:p w14:paraId="6544C361" w14:textId="77777777" w:rsidR="00CD06ED" w:rsidRPr="005C784F" w:rsidRDefault="00CD06ED" w:rsidP="00796003">
            <w:pPr>
              <w:rPr>
                <w:rFonts w:ascii="Arial" w:hAnsi="Arial" w:cs="Arial"/>
                <w:color w:val="000000" w:themeColor="text1"/>
                <w:sz w:val="18"/>
                <w:szCs w:val="18"/>
              </w:rPr>
            </w:pPr>
          </w:p>
        </w:tc>
        <w:tc>
          <w:tcPr>
            <w:tcW w:w="2693" w:type="dxa"/>
          </w:tcPr>
          <w:p w14:paraId="235C7850" w14:textId="2D20FADD" w:rsidR="00CD06ED" w:rsidRPr="005C784F" w:rsidRDefault="00CD06ED" w:rsidP="00796003">
            <w:pPr>
              <w:rPr>
                <w:rFonts w:ascii="Arial" w:hAnsi="Arial" w:cs="Arial"/>
                <w:color w:val="000000" w:themeColor="text1"/>
                <w:sz w:val="18"/>
                <w:szCs w:val="18"/>
              </w:rPr>
            </w:pPr>
          </w:p>
        </w:tc>
        <w:tc>
          <w:tcPr>
            <w:tcW w:w="2551" w:type="dxa"/>
          </w:tcPr>
          <w:p w14:paraId="31207E2C" w14:textId="79DCB6C4" w:rsidR="00CD06ED" w:rsidRPr="005C784F" w:rsidRDefault="00CD06ED" w:rsidP="00796003">
            <w:pPr>
              <w:rPr>
                <w:rFonts w:ascii="Arial" w:hAnsi="Arial" w:cs="Arial"/>
                <w:color w:val="000000" w:themeColor="text1"/>
                <w:sz w:val="18"/>
                <w:szCs w:val="18"/>
              </w:rPr>
            </w:pPr>
          </w:p>
        </w:tc>
        <w:tc>
          <w:tcPr>
            <w:tcW w:w="5245" w:type="dxa"/>
            <w:vAlign w:val="center"/>
          </w:tcPr>
          <w:p w14:paraId="452BDED9" w14:textId="15FD4A85"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Informer les salariés</w:t>
            </w:r>
          </w:p>
          <w:p w14:paraId="13B668A6" w14:textId="09A151C7"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Mettre à disposition des équipements de protection individuelle adaptés</w:t>
            </w:r>
          </w:p>
        </w:tc>
      </w:tr>
      <w:tr w:rsidR="00CD06ED" w:rsidRPr="005C784F" w14:paraId="1E07B0D7" w14:textId="77777777" w:rsidTr="00BE7244">
        <w:trPr>
          <w:cantSplit/>
          <w:trHeight w:val="486"/>
        </w:trPr>
        <w:tc>
          <w:tcPr>
            <w:tcW w:w="1690" w:type="dxa"/>
            <w:vMerge/>
          </w:tcPr>
          <w:p w14:paraId="6B5D8A78" w14:textId="77777777" w:rsidR="00CD06ED" w:rsidRPr="005C784F" w:rsidRDefault="00CD06ED" w:rsidP="009F6F06">
            <w:pPr>
              <w:rPr>
                <w:rFonts w:ascii="Arial" w:hAnsi="Arial" w:cs="Arial"/>
                <w:color w:val="000000" w:themeColor="text1"/>
                <w:sz w:val="18"/>
                <w:szCs w:val="18"/>
              </w:rPr>
            </w:pPr>
          </w:p>
        </w:tc>
        <w:tc>
          <w:tcPr>
            <w:tcW w:w="2867" w:type="dxa"/>
            <w:vAlign w:val="center"/>
          </w:tcPr>
          <w:p w14:paraId="7E9609F0" w14:textId="0E291709" w:rsidR="00CD06ED" w:rsidRPr="005C784F" w:rsidRDefault="00CD06ED" w:rsidP="0024192B">
            <w:pPr>
              <w:rPr>
                <w:rFonts w:ascii="Arial" w:hAnsi="Arial" w:cs="Arial"/>
                <w:color w:val="000000" w:themeColor="text1"/>
                <w:sz w:val="18"/>
                <w:szCs w:val="18"/>
              </w:rPr>
            </w:pPr>
            <w:r w:rsidRPr="005C784F">
              <w:rPr>
                <w:rFonts w:ascii="Arial" w:hAnsi="Arial" w:cs="Arial"/>
                <w:color w:val="000000" w:themeColor="text1"/>
                <w:sz w:val="18"/>
                <w:szCs w:val="18"/>
              </w:rPr>
              <w:t>Brûlure</w:t>
            </w:r>
          </w:p>
        </w:tc>
        <w:tc>
          <w:tcPr>
            <w:tcW w:w="1080" w:type="dxa"/>
          </w:tcPr>
          <w:p w14:paraId="4B2FA5D7" w14:textId="77777777" w:rsidR="00CD06ED" w:rsidRPr="005C784F" w:rsidRDefault="00CD06ED" w:rsidP="00796003">
            <w:pPr>
              <w:rPr>
                <w:rFonts w:ascii="Arial" w:hAnsi="Arial" w:cs="Arial"/>
                <w:color w:val="000000" w:themeColor="text1"/>
                <w:sz w:val="18"/>
                <w:szCs w:val="18"/>
              </w:rPr>
            </w:pPr>
          </w:p>
        </w:tc>
        <w:tc>
          <w:tcPr>
            <w:tcW w:w="2693" w:type="dxa"/>
          </w:tcPr>
          <w:p w14:paraId="2FEF8AD6" w14:textId="1A084AF0" w:rsidR="00CD06ED" w:rsidRPr="005C784F" w:rsidRDefault="00CD06ED" w:rsidP="00796003">
            <w:pPr>
              <w:rPr>
                <w:rFonts w:ascii="Arial" w:hAnsi="Arial" w:cs="Arial"/>
                <w:color w:val="000000" w:themeColor="text1"/>
                <w:sz w:val="18"/>
                <w:szCs w:val="18"/>
              </w:rPr>
            </w:pPr>
          </w:p>
        </w:tc>
        <w:tc>
          <w:tcPr>
            <w:tcW w:w="2551" w:type="dxa"/>
          </w:tcPr>
          <w:p w14:paraId="667CE075" w14:textId="2D805953" w:rsidR="00CD06ED" w:rsidRPr="005C784F" w:rsidRDefault="00CD06ED" w:rsidP="00796003">
            <w:pPr>
              <w:rPr>
                <w:rFonts w:ascii="Arial" w:hAnsi="Arial" w:cs="Arial"/>
                <w:color w:val="000000" w:themeColor="text1"/>
                <w:sz w:val="18"/>
                <w:szCs w:val="18"/>
              </w:rPr>
            </w:pPr>
          </w:p>
        </w:tc>
        <w:tc>
          <w:tcPr>
            <w:tcW w:w="5245" w:type="dxa"/>
            <w:vAlign w:val="center"/>
          </w:tcPr>
          <w:p w14:paraId="6FADC5A1" w14:textId="46953E1E"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Informer les salariés</w:t>
            </w:r>
          </w:p>
          <w:p w14:paraId="5D082F33" w14:textId="788394D7"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Mettre à disposition des équipements de protection individuelle adaptés</w:t>
            </w:r>
          </w:p>
        </w:tc>
      </w:tr>
      <w:tr w:rsidR="00CD06ED" w:rsidRPr="005C784F" w14:paraId="59D79236" w14:textId="77777777" w:rsidTr="00BE7244">
        <w:trPr>
          <w:cantSplit/>
          <w:trHeight w:val="905"/>
        </w:trPr>
        <w:tc>
          <w:tcPr>
            <w:tcW w:w="1690" w:type="dxa"/>
            <w:vMerge/>
          </w:tcPr>
          <w:p w14:paraId="26BE7184" w14:textId="77777777" w:rsidR="00CD06ED" w:rsidRPr="005C784F" w:rsidRDefault="00CD06ED" w:rsidP="009F6F06">
            <w:pPr>
              <w:rPr>
                <w:rFonts w:ascii="Arial" w:hAnsi="Arial" w:cs="Arial"/>
                <w:color w:val="000000" w:themeColor="text1"/>
                <w:sz w:val="18"/>
                <w:szCs w:val="18"/>
              </w:rPr>
            </w:pPr>
          </w:p>
        </w:tc>
        <w:tc>
          <w:tcPr>
            <w:tcW w:w="2867" w:type="dxa"/>
            <w:vAlign w:val="center"/>
          </w:tcPr>
          <w:p w14:paraId="73159850" w14:textId="4BAE4981" w:rsidR="00CD06ED" w:rsidRPr="005C784F" w:rsidRDefault="00CD06ED" w:rsidP="0024192B">
            <w:pPr>
              <w:rPr>
                <w:rFonts w:ascii="Arial" w:hAnsi="Arial" w:cs="Arial"/>
                <w:color w:val="000000" w:themeColor="text1"/>
                <w:sz w:val="18"/>
                <w:szCs w:val="18"/>
              </w:rPr>
            </w:pPr>
            <w:r w:rsidRPr="005C784F">
              <w:rPr>
                <w:rFonts w:ascii="Arial" w:hAnsi="Arial" w:cs="Arial"/>
                <w:color w:val="000000" w:themeColor="text1"/>
                <w:sz w:val="18"/>
                <w:szCs w:val="18"/>
              </w:rPr>
              <w:t>Incendie</w:t>
            </w:r>
          </w:p>
        </w:tc>
        <w:tc>
          <w:tcPr>
            <w:tcW w:w="1080" w:type="dxa"/>
          </w:tcPr>
          <w:p w14:paraId="7A447B9C" w14:textId="77777777" w:rsidR="00CD06ED" w:rsidRPr="005C784F" w:rsidRDefault="00CD06ED" w:rsidP="00796003">
            <w:pPr>
              <w:rPr>
                <w:rFonts w:ascii="Arial" w:hAnsi="Arial" w:cs="Arial"/>
                <w:color w:val="000000" w:themeColor="text1"/>
                <w:sz w:val="18"/>
                <w:szCs w:val="18"/>
              </w:rPr>
            </w:pPr>
          </w:p>
        </w:tc>
        <w:tc>
          <w:tcPr>
            <w:tcW w:w="2693" w:type="dxa"/>
          </w:tcPr>
          <w:p w14:paraId="16DEA3B8" w14:textId="7DF9FBF9" w:rsidR="00CD06ED" w:rsidRPr="005C784F" w:rsidRDefault="00CD06ED" w:rsidP="00796003">
            <w:pPr>
              <w:rPr>
                <w:rFonts w:ascii="Arial" w:hAnsi="Arial" w:cs="Arial"/>
                <w:color w:val="000000" w:themeColor="text1"/>
                <w:sz w:val="18"/>
                <w:szCs w:val="18"/>
              </w:rPr>
            </w:pPr>
          </w:p>
        </w:tc>
        <w:tc>
          <w:tcPr>
            <w:tcW w:w="2551" w:type="dxa"/>
          </w:tcPr>
          <w:p w14:paraId="46A77BC1" w14:textId="13AE0ABD" w:rsidR="00CD06ED" w:rsidRPr="005C784F" w:rsidRDefault="00CD06ED" w:rsidP="00796003">
            <w:pPr>
              <w:rPr>
                <w:rFonts w:ascii="Arial" w:hAnsi="Arial" w:cs="Arial"/>
                <w:color w:val="000000" w:themeColor="text1"/>
                <w:sz w:val="18"/>
                <w:szCs w:val="18"/>
              </w:rPr>
            </w:pPr>
          </w:p>
        </w:tc>
        <w:tc>
          <w:tcPr>
            <w:tcW w:w="5245" w:type="dxa"/>
            <w:vAlign w:val="center"/>
          </w:tcPr>
          <w:p w14:paraId="79E2D4BB" w14:textId="5FBBE75B"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Informer les salariés</w:t>
            </w:r>
          </w:p>
          <w:p w14:paraId="1E811A38" w14:textId="59CCCC50" w:rsidR="00CD06ED" w:rsidRPr="005C784F" w:rsidRDefault="00CD06ED" w:rsidP="00C462F6">
            <w:pPr>
              <w:rPr>
                <w:rFonts w:ascii="Arial" w:hAnsi="Arial" w:cs="Arial"/>
                <w:color w:val="000000" w:themeColor="text1"/>
                <w:sz w:val="18"/>
                <w:szCs w:val="18"/>
              </w:rPr>
            </w:pPr>
            <w:r w:rsidRPr="005C784F">
              <w:rPr>
                <w:rFonts w:ascii="Arial" w:hAnsi="Arial" w:cs="Arial"/>
                <w:color w:val="000000" w:themeColor="text1"/>
                <w:sz w:val="18"/>
                <w:szCs w:val="18"/>
              </w:rPr>
              <w:t>Organiser le travail (</w:t>
            </w:r>
            <w:r>
              <w:rPr>
                <w:rFonts w:ascii="Arial" w:hAnsi="Arial" w:cs="Arial"/>
                <w:color w:val="000000" w:themeColor="text1"/>
                <w:sz w:val="18"/>
                <w:szCs w:val="18"/>
              </w:rPr>
              <w:t>é</w:t>
            </w:r>
            <w:r w:rsidRPr="005C784F">
              <w:rPr>
                <w:rFonts w:ascii="Arial" w:hAnsi="Arial" w:cs="Arial"/>
                <w:color w:val="000000" w:themeColor="text1"/>
                <w:sz w:val="18"/>
                <w:szCs w:val="18"/>
              </w:rPr>
              <w:t xml:space="preserve">viter la présence de matériaux combustibles à proximité de la source de </w:t>
            </w:r>
            <w:r>
              <w:rPr>
                <w:rFonts w:ascii="Arial" w:hAnsi="Arial" w:cs="Arial"/>
                <w:color w:val="000000" w:themeColor="text1"/>
                <w:sz w:val="18"/>
                <w:szCs w:val="18"/>
              </w:rPr>
              <w:t>chaleur, avoir un</w:t>
            </w:r>
            <w:r w:rsidRPr="005C784F">
              <w:rPr>
                <w:rFonts w:ascii="Arial" w:hAnsi="Arial" w:cs="Arial"/>
                <w:color w:val="000000" w:themeColor="text1"/>
                <w:sz w:val="18"/>
                <w:szCs w:val="18"/>
              </w:rPr>
              <w:t xml:space="preserve"> moyen d’extinction adapté </w:t>
            </w:r>
            <w:r>
              <w:rPr>
                <w:rFonts w:ascii="Arial" w:hAnsi="Arial" w:cs="Arial"/>
                <w:color w:val="000000" w:themeColor="text1"/>
                <w:sz w:val="18"/>
                <w:szCs w:val="18"/>
              </w:rPr>
              <w:t>et accessible, avoir du</w:t>
            </w:r>
            <w:r w:rsidRPr="005C784F">
              <w:rPr>
                <w:rFonts w:ascii="Arial" w:hAnsi="Arial" w:cs="Arial"/>
                <w:color w:val="000000" w:themeColor="text1"/>
                <w:sz w:val="18"/>
                <w:szCs w:val="18"/>
              </w:rPr>
              <w:t xml:space="preserve"> personnel formé à son utilisation</w:t>
            </w:r>
            <w:r>
              <w:rPr>
                <w:rFonts w:ascii="Arial" w:hAnsi="Arial" w:cs="Arial"/>
                <w:color w:val="000000" w:themeColor="text1"/>
                <w:sz w:val="18"/>
                <w:szCs w:val="18"/>
              </w:rPr>
              <w:t>…</w:t>
            </w:r>
            <w:r w:rsidRPr="005C784F">
              <w:rPr>
                <w:rFonts w:ascii="Arial" w:hAnsi="Arial" w:cs="Arial"/>
                <w:color w:val="000000" w:themeColor="text1"/>
                <w:sz w:val="18"/>
                <w:szCs w:val="18"/>
              </w:rPr>
              <w:t>)</w:t>
            </w:r>
          </w:p>
        </w:tc>
      </w:tr>
      <w:tr w:rsidR="00CD06ED" w:rsidRPr="005C784F" w14:paraId="7825D0E6" w14:textId="77777777" w:rsidTr="00BE7244">
        <w:trPr>
          <w:cantSplit/>
          <w:trHeight w:val="500"/>
        </w:trPr>
        <w:tc>
          <w:tcPr>
            <w:tcW w:w="1690" w:type="dxa"/>
            <w:vAlign w:val="center"/>
          </w:tcPr>
          <w:p w14:paraId="47248A87" w14:textId="6A2D4E1D" w:rsidR="00CD06ED" w:rsidRPr="005C784F" w:rsidRDefault="00CD06ED" w:rsidP="0024192B">
            <w:pPr>
              <w:rPr>
                <w:rFonts w:ascii="Arial" w:hAnsi="Arial" w:cs="Arial"/>
                <w:color w:val="000000" w:themeColor="text1"/>
                <w:sz w:val="18"/>
                <w:szCs w:val="18"/>
              </w:rPr>
            </w:pPr>
            <w:r w:rsidRPr="005C784F">
              <w:rPr>
                <w:rFonts w:ascii="Arial" w:hAnsi="Arial" w:cs="Arial"/>
                <w:color w:val="000000" w:themeColor="text1"/>
                <w:sz w:val="18"/>
                <w:szCs w:val="18"/>
              </w:rPr>
              <w:t>Cirer les cadres</w:t>
            </w:r>
          </w:p>
        </w:tc>
        <w:tc>
          <w:tcPr>
            <w:tcW w:w="2867" w:type="dxa"/>
            <w:vAlign w:val="center"/>
          </w:tcPr>
          <w:p w14:paraId="5FE34172" w14:textId="6437093B" w:rsidR="00CD06ED" w:rsidRPr="005C784F" w:rsidRDefault="00CD06ED" w:rsidP="002A7A80">
            <w:pPr>
              <w:rPr>
                <w:rFonts w:ascii="Arial" w:hAnsi="Arial" w:cs="Arial"/>
                <w:color w:val="000000" w:themeColor="text1"/>
                <w:sz w:val="18"/>
                <w:szCs w:val="18"/>
              </w:rPr>
            </w:pPr>
            <w:r>
              <w:rPr>
                <w:rFonts w:ascii="Arial" w:hAnsi="Arial" w:cs="Arial"/>
                <w:color w:val="000000" w:themeColor="text1"/>
                <w:sz w:val="18"/>
                <w:szCs w:val="18"/>
              </w:rPr>
              <w:t xml:space="preserve">Electrique lors de l’utilisation du </w:t>
            </w:r>
            <w:r w:rsidRPr="005C784F">
              <w:rPr>
                <w:rFonts w:ascii="Arial" w:hAnsi="Arial" w:cs="Arial"/>
                <w:color w:val="000000" w:themeColor="text1"/>
                <w:sz w:val="18"/>
                <w:szCs w:val="18"/>
              </w:rPr>
              <w:t>matériel pour fixer la cire</w:t>
            </w:r>
          </w:p>
        </w:tc>
        <w:tc>
          <w:tcPr>
            <w:tcW w:w="1080" w:type="dxa"/>
          </w:tcPr>
          <w:p w14:paraId="311C176B" w14:textId="77777777" w:rsidR="00CD06ED" w:rsidRPr="005C784F" w:rsidRDefault="00CD06ED" w:rsidP="00796003">
            <w:pPr>
              <w:rPr>
                <w:rFonts w:ascii="Arial" w:hAnsi="Arial" w:cs="Arial"/>
                <w:color w:val="000000" w:themeColor="text1"/>
                <w:sz w:val="18"/>
                <w:szCs w:val="18"/>
              </w:rPr>
            </w:pPr>
          </w:p>
        </w:tc>
        <w:tc>
          <w:tcPr>
            <w:tcW w:w="2693" w:type="dxa"/>
          </w:tcPr>
          <w:p w14:paraId="63AAFFCE" w14:textId="30470F20" w:rsidR="00CD06ED" w:rsidRPr="005C784F" w:rsidRDefault="00CD06ED" w:rsidP="00796003">
            <w:pPr>
              <w:rPr>
                <w:rFonts w:ascii="Arial" w:hAnsi="Arial" w:cs="Arial"/>
                <w:color w:val="000000" w:themeColor="text1"/>
                <w:sz w:val="18"/>
                <w:szCs w:val="18"/>
              </w:rPr>
            </w:pPr>
          </w:p>
        </w:tc>
        <w:tc>
          <w:tcPr>
            <w:tcW w:w="2551" w:type="dxa"/>
          </w:tcPr>
          <w:p w14:paraId="10778B7D" w14:textId="763B8004" w:rsidR="00CD06ED" w:rsidRPr="005C784F" w:rsidRDefault="00CD06ED" w:rsidP="00796003">
            <w:pPr>
              <w:rPr>
                <w:rFonts w:ascii="Arial" w:hAnsi="Arial" w:cs="Arial"/>
                <w:color w:val="000000" w:themeColor="text1"/>
                <w:sz w:val="18"/>
                <w:szCs w:val="18"/>
              </w:rPr>
            </w:pPr>
          </w:p>
        </w:tc>
        <w:tc>
          <w:tcPr>
            <w:tcW w:w="5245" w:type="dxa"/>
            <w:vAlign w:val="center"/>
          </w:tcPr>
          <w:p w14:paraId="64BB435E" w14:textId="224371F5"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Informer les salariés</w:t>
            </w:r>
          </w:p>
          <w:p w14:paraId="2C529B8A" w14:textId="7F144ACE"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Mettre à disposition des équipements de protection individuelle adaptés</w:t>
            </w:r>
          </w:p>
        </w:tc>
      </w:tr>
      <w:tr w:rsidR="00CD06ED" w:rsidRPr="005C784F" w14:paraId="6F7840B1" w14:textId="77777777" w:rsidTr="00BE7244">
        <w:trPr>
          <w:cantSplit/>
          <w:trHeight w:val="360"/>
        </w:trPr>
        <w:tc>
          <w:tcPr>
            <w:tcW w:w="1690" w:type="dxa"/>
            <w:vMerge w:val="restart"/>
            <w:vAlign w:val="center"/>
          </w:tcPr>
          <w:p w14:paraId="04A4CB9D" w14:textId="77777777" w:rsidR="00CD06ED" w:rsidRPr="005C784F" w:rsidRDefault="00CD06ED" w:rsidP="0024192B">
            <w:pPr>
              <w:rPr>
                <w:rFonts w:ascii="Arial" w:hAnsi="Arial" w:cs="Arial"/>
                <w:color w:val="000000" w:themeColor="text1"/>
                <w:sz w:val="18"/>
                <w:szCs w:val="18"/>
              </w:rPr>
            </w:pPr>
            <w:r w:rsidRPr="005C784F">
              <w:rPr>
                <w:rFonts w:ascii="Arial" w:hAnsi="Arial" w:cs="Arial"/>
                <w:color w:val="000000" w:themeColor="text1"/>
                <w:sz w:val="18"/>
                <w:szCs w:val="18"/>
              </w:rPr>
              <w:t>Traitement des cadres anciens</w:t>
            </w:r>
          </w:p>
        </w:tc>
        <w:tc>
          <w:tcPr>
            <w:tcW w:w="2867" w:type="dxa"/>
            <w:vAlign w:val="center"/>
          </w:tcPr>
          <w:p w14:paraId="4123F35E" w14:textId="12902E1B" w:rsidR="00CD06ED" w:rsidRPr="005C784F" w:rsidRDefault="00CD06ED" w:rsidP="002A7A80">
            <w:pPr>
              <w:rPr>
                <w:rFonts w:ascii="Arial" w:hAnsi="Arial" w:cs="Arial"/>
                <w:color w:val="000000" w:themeColor="text1"/>
                <w:sz w:val="18"/>
                <w:szCs w:val="18"/>
              </w:rPr>
            </w:pPr>
            <w:r>
              <w:rPr>
                <w:rFonts w:ascii="Arial" w:hAnsi="Arial" w:cs="Arial"/>
                <w:color w:val="000000" w:themeColor="text1"/>
                <w:sz w:val="18"/>
                <w:szCs w:val="18"/>
              </w:rPr>
              <w:t>Brûlure lors du n</w:t>
            </w:r>
            <w:r w:rsidRPr="005C784F">
              <w:rPr>
                <w:rFonts w:ascii="Arial" w:hAnsi="Arial" w:cs="Arial"/>
                <w:color w:val="000000" w:themeColor="text1"/>
                <w:sz w:val="18"/>
                <w:szCs w:val="18"/>
              </w:rPr>
              <w:t>ettoyage à la vapeur</w:t>
            </w:r>
          </w:p>
        </w:tc>
        <w:tc>
          <w:tcPr>
            <w:tcW w:w="1080" w:type="dxa"/>
          </w:tcPr>
          <w:p w14:paraId="2EE2D2D7" w14:textId="77777777" w:rsidR="00CD06ED" w:rsidRPr="007867E0" w:rsidRDefault="00CD06ED" w:rsidP="00796003">
            <w:pPr>
              <w:rPr>
                <w:rFonts w:ascii="Arial" w:hAnsi="Arial" w:cs="Arial"/>
                <w:sz w:val="18"/>
                <w:szCs w:val="18"/>
              </w:rPr>
            </w:pPr>
          </w:p>
        </w:tc>
        <w:tc>
          <w:tcPr>
            <w:tcW w:w="2693" w:type="dxa"/>
          </w:tcPr>
          <w:p w14:paraId="3895C53E" w14:textId="1DBB20B7" w:rsidR="00CD06ED" w:rsidRPr="007867E0" w:rsidRDefault="00CD06ED" w:rsidP="00796003">
            <w:pPr>
              <w:rPr>
                <w:rFonts w:ascii="Arial" w:hAnsi="Arial" w:cs="Arial"/>
                <w:sz w:val="18"/>
                <w:szCs w:val="18"/>
              </w:rPr>
            </w:pPr>
          </w:p>
        </w:tc>
        <w:tc>
          <w:tcPr>
            <w:tcW w:w="2551" w:type="dxa"/>
          </w:tcPr>
          <w:p w14:paraId="060C9C42" w14:textId="32246079" w:rsidR="00CD06ED" w:rsidRPr="007867E0" w:rsidRDefault="00CD06ED" w:rsidP="00796003">
            <w:pPr>
              <w:rPr>
                <w:rFonts w:ascii="Arial" w:hAnsi="Arial" w:cs="Arial"/>
                <w:sz w:val="18"/>
                <w:szCs w:val="18"/>
              </w:rPr>
            </w:pPr>
          </w:p>
        </w:tc>
        <w:tc>
          <w:tcPr>
            <w:tcW w:w="5245" w:type="dxa"/>
            <w:vAlign w:val="center"/>
          </w:tcPr>
          <w:p w14:paraId="1B3C32DE" w14:textId="552EF8D3" w:rsidR="00CD06ED" w:rsidRPr="007867E0" w:rsidRDefault="00CD06ED" w:rsidP="00796003">
            <w:pPr>
              <w:rPr>
                <w:rFonts w:ascii="Arial" w:hAnsi="Arial" w:cs="Arial"/>
                <w:sz w:val="18"/>
                <w:szCs w:val="18"/>
              </w:rPr>
            </w:pPr>
            <w:r w:rsidRPr="007867E0">
              <w:rPr>
                <w:rFonts w:ascii="Arial" w:hAnsi="Arial" w:cs="Arial"/>
                <w:sz w:val="18"/>
                <w:szCs w:val="18"/>
              </w:rPr>
              <w:t>Porter des équipements de protection individuelle adaptés</w:t>
            </w:r>
          </w:p>
        </w:tc>
      </w:tr>
      <w:tr w:rsidR="00CD06ED" w:rsidRPr="005C784F" w14:paraId="3809FD07" w14:textId="77777777" w:rsidTr="00BE7244">
        <w:trPr>
          <w:cantSplit/>
          <w:trHeight w:val="318"/>
        </w:trPr>
        <w:tc>
          <w:tcPr>
            <w:tcW w:w="1690" w:type="dxa"/>
            <w:vMerge/>
          </w:tcPr>
          <w:p w14:paraId="7356C287" w14:textId="77777777" w:rsidR="00CD06ED" w:rsidRPr="005C784F" w:rsidRDefault="00CD06ED" w:rsidP="005C784F">
            <w:pPr>
              <w:rPr>
                <w:rFonts w:ascii="Arial" w:hAnsi="Arial" w:cs="Arial"/>
                <w:color w:val="000000" w:themeColor="text1"/>
                <w:sz w:val="18"/>
                <w:szCs w:val="18"/>
              </w:rPr>
            </w:pPr>
          </w:p>
        </w:tc>
        <w:tc>
          <w:tcPr>
            <w:tcW w:w="2867" w:type="dxa"/>
            <w:vAlign w:val="center"/>
          </w:tcPr>
          <w:p w14:paraId="6271BB8A" w14:textId="6BBBED9E" w:rsidR="00CD06ED" w:rsidRPr="005C784F" w:rsidRDefault="00CD06ED" w:rsidP="0024192B">
            <w:pPr>
              <w:rPr>
                <w:rFonts w:ascii="Arial" w:hAnsi="Arial" w:cs="Arial"/>
                <w:color w:val="000000" w:themeColor="text1"/>
                <w:sz w:val="18"/>
                <w:szCs w:val="18"/>
              </w:rPr>
            </w:pPr>
            <w:r>
              <w:rPr>
                <w:rFonts w:ascii="Arial" w:hAnsi="Arial" w:cs="Arial"/>
                <w:color w:val="000000" w:themeColor="text1"/>
                <w:sz w:val="18"/>
                <w:szCs w:val="18"/>
              </w:rPr>
              <w:t>Chimique lors de l’</w:t>
            </w:r>
            <w:r w:rsidRPr="005C784F">
              <w:rPr>
                <w:rFonts w:ascii="Arial" w:hAnsi="Arial" w:cs="Arial"/>
                <w:color w:val="000000" w:themeColor="text1"/>
                <w:sz w:val="18"/>
                <w:szCs w:val="18"/>
              </w:rPr>
              <w:t>utilisation de soude caustique</w:t>
            </w:r>
          </w:p>
        </w:tc>
        <w:tc>
          <w:tcPr>
            <w:tcW w:w="1080" w:type="dxa"/>
          </w:tcPr>
          <w:p w14:paraId="1BB061B0" w14:textId="77777777" w:rsidR="00CD06ED" w:rsidRPr="007867E0" w:rsidRDefault="00CD06ED" w:rsidP="00796003">
            <w:pPr>
              <w:rPr>
                <w:rFonts w:ascii="Arial" w:hAnsi="Arial" w:cs="Arial"/>
                <w:sz w:val="18"/>
                <w:szCs w:val="18"/>
              </w:rPr>
            </w:pPr>
          </w:p>
        </w:tc>
        <w:tc>
          <w:tcPr>
            <w:tcW w:w="2693" w:type="dxa"/>
          </w:tcPr>
          <w:p w14:paraId="372D3AF5" w14:textId="4EBF4B16" w:rsidR="00CD06ED" w:rsidRPr="007867E0" w:rsidRDefault="00CD06ED" w:rsidP="00796003">
            <w:pPr>
              <w:rPr>
                <w:rFonts w:ascii="Arial" w:hAnsi="Arial" w:cs="Arial"/>
                <w:sz w:val="18"/>
                <w:szCs w:val="18"/>
              </w:rPr>
            </w:pPr>
          </w:p>
        </w:tc>
        <w:tc>
          <w:tcPr>
            <w:tcW w:w="2551" w:type="dxa"/>
          </w:tcPr>
          <w:p w14:paraId="418FF6A3" w14:textId="64BCB9B5" w:rsidR="00CD06ED" w:rsidRPr="007867E0" w:rsidRDefault="00CD06ED" w:rsidP="00796003">
            <w:pPr>
              <w:rPr>
                <w:rFonts w:ascii="Arial" w:hAnsi="Arial" w:cs="Arial"/>
                <w:sz w:val="18"/>
                <w:szCs w:val="18"/>
              </w:rPr>
            </w:pPr>
          </w:p>
        </w:tc>
        <w:tc>
          <w:tcPr>
            <w:tcW w:w="5245" w:type="dxa"/>
            <w:vAlign w:val="center"/>
          </w:tcPr>
          <w:p w14:paraId="403478C5" w14:textId="2CD34F25" w:rsidR="00CD06ED" w:rsidRPr="007867E0" w:rsidRDefault="00CD06ED" w:rsidP="00796003">
            <w:pPr>
              <w:rPr>
                <w:rFonts w:ascii="Arial" w:hAnsi="Arial" w:cs="Arial"/>
                <w:sz w:val="18"/>
                <w:szCs w:val="18"/>
              </w:rPr>
            </w:pPr>
            <w:r w:rsidRPr="007867E0">
              <w:rPr>
                <w:rFonts w:ascii="Arial" w:hAnsi="Arial" w:cs="Arial"/>
                <w:sz w:val="18"/>
                <w:szCs w:val="18"/>
              </w:rPr>
              <w:t>Porter des équipements de protection individuelle adaptés</w:t>
            </w:r>
          </w:p>
        </w:tc>
      </w:tr>
      <w:tr w:rsidR="00CD06ED" w:rsidRPr="005C784F" w14:paraId="35BDC1B8" w14:textId="77777777" w:rsidTr="00BE7244">
        <w:trPr>
          <w:cantSplit/>
          <w:trHeight w:val="332"/>
        </w:trPr>
        <w:tc>
          <w:tcPr>
            <w:tcW w:w="1690" w:type="dxa"/>
            <w:vMerge w:val="restart"/>
            <w:vAlign w:val="center"/>
          </w:tcPr>
          <w:p w14:paraId="6955B3A8" w14:textId="77777777" w:rsidR="00CD06ED" w:rsidRPr="005C784F" w:rsidRDefault="00CD06ED" w:rsidP="0024192B">
            <w:pPr>
              <w:rPr>
                <w:rFonts w:ascii="Arial" w:hAnsi="Arial" w:cs="Arial"/>
                <w:color w:val="000000" w:themeColor="text1"/>
                <w:sz w:val="18"/>
                <w:szCs w:val="18"/>
              </w:rPr>
            </w:pPr>
            <w:r w:rsidRPr="005C784F">
              <w:rPr>
                <w:rFonts w:ascii="Arial" w:hAnsi="Arial" w:cs="Arial"/>
                <w:color w:val="000000" w:themeColor="text1"/>
                <w:sz w:val="18"/>
                <w:szCs w:val="18"/>
              </w:rPr>
              <w:t xml:space="preserve">Traitement du bois à la </w:t>
            </w:r>
            <w:r>
              <w:rPr>
                <w:rFonts w:ascii="Arial" w:hAnsi="Arial" w:cs="Arial"/>
                <w:color w:val="000000" w:themeColor="text1"/>
                <w:sz w:val="18"/>
                <w:szCs w:val="18"/>
              </w:rPr>
              <w:t xml:space="preserve">cire </w:t>
            </w:r>
            <w:r w:rsidRPr="005C784F">
              <w:rPr>
                <w:rFonts w:ascii="Arial" w:hAnsi="Arial" w:cs="Arial"/>
                <w:color w:val="000000" w:themeColor="text1"/>
                <w:sz w:val="18"/>
                <w:szCs w:val="18"/>
              </w:rPr>
              <w:t xml:space="preserve">microcristalline / Huile de lin / </w:t>
            </w:r>
          </w:p>
          <w:p w14:paraId="766DD8F2" w14:textId="17DA2DA5" w:rsidR="00CD06ED" w:rsidRPr="005C784F" w:rsidRDefault="00CD06ED" w:rsidP="0024192B">
            <w:pPr>
              <w:rPr>
                <w:rFonts w:ascii="Arial" w:hAnsi="Arial" w:cs="Arial"/>
                <w:color w:val="000000" w:themeColor="text1"/>
                <w:sz w:val="18"/>
                <w:szCs w:val="18"/>
              </w:rPr>
            </w:pPr>
            <w:r w:rsidRPr="005C784F">
              <w:rPr>
                <w:rFonts w:ascii="Arial" w:hAnsi="Arial" w:cs="Arial"/>
                <w:color w:val="000000" w:themeColor="text1"/>
                <w:sz w:val="18"/>
                <w:szCs w:val="18"/>
              </w:rPr>
              <w:t>Peintures</w:t>
            </w:r>
          </w:p>
        </w:tc>
        <w:tc>
          <w:tcPr>
            <w:tcW w:w="2867" w:type="dxa"/>
            <w:vAlign w:val="center"/>
          </w:tcPr>
          <w:p w14:paraId="6F28BC90" w14:textId="4BF43092" w:rsidR="00CD06ED" w:rsidRPr="005C784F" w:rsidRDefault="00CD06ED" w:rsidP="0024192B">
            <w:pPr>
              <w:rPr>
                <w:rFonts w:ascii="Arial" w:hAnsi="Arial" w:cs="Arial"/>
                <w:color w:val="000000" w:themeColor="text1"/>
                <w:sz w:val="18"/>
                <w:szCs w:val="18"/>
              </w:rPr>
            </w:pPr>
            <w:r>
              <w:rPr>
                <w:rFonts w:ascii="Arial" w:hAnsi="Arial" w:cs="Arial"/>
                <w:color w:val="000000" w:themeColor="text1"/>
                <w:sz w:val="18"/>
                <w:szCs w:val="18"/>
              </w:rPr>
              <w:t>B</w:t>
            </w:r>
            <w:r w:rsidRPr="005C784F">
              <w:rPr>
                <w:rFonts w:ascii="Arial" w:hAnsi="Arial" w:cs="Arial"/>
                <w:color w:val="000000" w:themeColor="text1"/>
                <w:sz w:val="18"/>
                <w:szCs w:val="18"/>
              </w:rPr>
              <w:t xml:space="preserve">rûlure </w:t>
            </w:r>
          </w:p>
        </w:tc>
        <w:tc>
          <w:tcPr>
            <w:tcW w:w="1080" w:type="dxa"/>
          </w:tcPr>
          <w:p w14:paraId="1A2299B5" w14:textId="77777777" w:rsidR="00CD06ED" w:rsidRPr="005C784F" w:rsidRDefault="00CD06ED" w:rsidP="00796003">
            <w:pPr>
              <w:rPr>
                <w:rFonts w:ascii="Arial" w:hAnsi="Arial" w:cs="Arial"/>
                <w:color w:val="000000" w:themeColor="text1"/>
                <w:sz w:val="18"/>
                <w:szCs w:val="18"/>
              </w:rPr>
            </w:pPr>
          </w:p>
        </w:tc>
        <w:tc>
          <w:tcPr>
            <w:tcW w:w="2693" w:type="dxa"/>
          </w:tcPr>
          <w:p w14:paraId="527E9A2D" w14:textId="58A0567B" w:rsidR="00CD06ED" w:rsidRPr="005C784F" w:rsidRDefault="00CD06ED" w:rsidP="00796003">
            <w:pPr>
              <w:rPr>
                <w:rFonts w:ascii="Arial" w:hAnsi="Arial" w:cs="Arial"/>
                <w:color w:val="000000" w:themeColor="text1"/>
                <w:sz w:val="18"/>
                <w:szCs w:val="18"/>
              </w:rPr>
            </w:pPr>
          </w:p>
        </w:tc>
        <w:tc>
          <w:tcPr>
            <w:tcW w:w="2551" w:type="dxa"/>
          </w:tcPr>
          <w:p w14:paraId="4E1D0C7F" w14:textId="5D3B998D" w:rsidR="00CD06ED" w:rsidRPr="005C784F" w:rsidRDefault="00CD06ED" w:rsidP="00796003">
            <w:pPr>
              <w:rPr>
                <w:rFonts w:ascii="Arial" w:hAnsi="Arial" w:cs="Arial"/>
                <w:color w:val="000000" w:themeColor="text1"/>
                <w:sz w:val="18"/>
                <w:szCs w:val="18"/>
              </w:rPr>
            </w:pPr>
          </w:p>
        </w:tc>
        <w:tc>
          <w:tcPr>
            <w:tcW w:w="5245" w:type="dxa"/>
            <w:vAlign w:val="center"/>
          </w:tcPr>
          <w:p w14:paraId="08D6DBDF" w14:textId="4AF5ADE5"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 xml:space="preserve">Porter un équipement adapté </w:t>
            </w:r>
          </w:p>
        </w:tc>
      </w:tr>
      <w:tr w:rsidR="00CD06ED" w:rsidRPr="005C784F" w14:paraId="62427309" w14:textId="77777777" w:rsidTr="00BE7244">
        <w:trPr>
          <w:cantSplit/>
          <w:trHeight w:val="1129"/>
        </w:trPr>
        <w:tc>
          <w:tcPr>
            <w:tcW w:w="1690" w:type="dxa"/>
            <w:vMerge/>
            <w:vAlign w:val="center"/>
          </w:tcPr>
          <w:p w14:paraId="0750A5BD" w14:textId="39C58395" w:rsidR="00CD06ED" w:rsidRPr="005C784F" w:rsidRDefault="00CD06ED" w:rsidP="0024192B">
            <w:pPr>
              <w:rPr>
                <w:rFonts w:ascii="Arial" w:hAnsi="Arial" w:cs="Arial"/>
                <w:color w:val="000000" w:themeColor="text1"/>
                <w:sz w:val="18"/>
                <w:szCs w:val="18"/>
              </w:rPr>
            </w:pPr>
          </w:p>
        </w:tc>
        <w:tc>
          <w:tcPr>
            <w:tcW w:w="2867" w:type="dxa"/>
            <w:vAlign w:val="center"/>
          </w:tcPr>
          <w:p w14:paraId="3BF2EE72" w14:textId="3036C1FF" w:rsidR="00CD06ED" w:rsidRPr="007867E0" w:rsidRDefault="00CD06ED" w:rsidP="0024192B">
            <w:pPr>
              <w:rPr>
                <w:rFonts w:ascii="Arial" w:hAnsi="Arial" w:cs="Arial"/>
                <w:sz w:val="18"/>
                <w:szCs w:val="18"/>
              </w:rPr>
            </w:pPr>
            <w:r w:rsidRPr="007867E0">
              <w:rPr>
                <w:rFonts w:ascii="Arial" w:hAnsi="Arial" w:cs="Arial"/>
                <w:sz w:val="18"/>
                <w:szCs w:val="18"/>
              </w:rPr>
              <w:t>Incendie</w:t>
            </w:r>
          </w:p>
        </w:tc>
        <w:tc>
          <w:tcPr>
            <w:tcW w:w="1080" w:type="dxa"/>
          </w:tcPr>
          <w:p w14:paraId="1AA4FE19" w14:textId="77777777" w:rsidR="00CD06ED" w:rsidRPr="005C784F" w:rsidRDefault="00CD06ED" w:rsidP="00796003">
            <w:pPr>
              <w:rPr>
                <w:rFonts w:ascii="Arial" w:hAnsi="Arial" w:cs="Arial"/>
                <w:color w:val="000000" w:themeColor="text1"/>
                <w:sz w:val="18"/>
                <w:szCs w:val="18"/>
              </w:rPr>
            </w:pPr>
          </w:p>
        </w:tc>
        <w:tc>
          <w:tcPr>
            <w:tcW w:w="2693" w:type="dxa"/>
          </w:tcPr>
          <w:p w14:paraId="7EA150AC" w14:textId="3C6F733F" w:rsidR="00CD06ED" w:rsidRPr="005C784F" w:rsidRDefault="00CD06ED" w:rsidP="00796003">
            <w:pPr>
              <w:rPr>
                <w:rFonts w:ascii="Arial" w:hAnsi="Arial" w:cs="Arial"/>
                <w:color w:val="000000" w:themeColor="text1"/>
                <w:sz w:val="18"/>
                <w:szCs w:val="18"/>
              </w:rPr>
            </w:pPr>
          </w:p>
        </w:tc>
        <w:tc>
          <w:tcPr>
            <w:tcW w:w="2551" w:type="dxa"/>
          </w:tcPr>
          <w:p w14:paraId="6DA35CCC" w14:textId="5DED9606" w:rsidR="00CD06ED" w:rsidRPr="005C784F" w:rsidRDefault="00CD06ED" w:rsidP="00796003">
            <w:pPr>
              <w:rPr>
                <w:rFonts w:ascii="Arial" w:hAnsi="Arial" w:cs="Arial"/>
                <w:color w:val="000000" w:themeColor="text1"/>
                <w:sz w:val="18"/>
                <w:szCs w:val="18"/>
              </w:rPr>
            </w:pPr>
          </w:p>
        </w:tc>
        <w:tc>
          <w:tcPr>
            <w:tcW w:w="5245" w:type="dxa"/>
            <w:vAlign w:val="center"/>
          </w:tcPr>
          <w:p w14:paraId="2F94FFD8" w14:textId="4B7549F7" w:rsidR="00CD06ED"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Avoir un extincteur adapté au type de produit</w:t>
            </w:r>
          </w:p>
          <w:p w14:paraId="11DC959C" w14:textId="570B4C8C" w:rsidR="00CD06ED" w:rsidRDefault="00CD06ED" w:rsidP="00796003">
            <w:pPr>
              <w:rPr>
                <w:rFonts w:ascii="Arial" w:hAnsi="Arial" w:cs="Arial"/>
                <w:color w:val="000000" w:themeColor="text1"/>
                <w:sz w:val="18"/>
                <w:szCs w:val="18"/>
              </w:rPr>
            </w:pPr>
            <w:r>
              <w:rPr>
                <w:rFonts w:ascii="Arial" w:hAnsi="Arial" w:cs="Arial"/>
                <w:color w:val="000000" w:themeColor="text1"/>
                <w:sz w:val="18"/>
                <w:szCs w:val="18"/>
              </w:rPr>
              <w:t>Respecter</w:t>
            </w:r>
            <w:r w:rsidRPr="005C784F">
              <w:rPr>
                <w:rFonts w:ascii="Arial" w:hAnsi="Arial" w:cs="Arial"/>
                <w:color w:val="000000" w:themeColor="text1"/>
                <w:sz w:val="18"/>
                <w:szCs w:val="18"/>
              </w:rPr>
              <w:t xml:space="preserve"> la tem</w:t>
            </w:r>
            <w:r>
              <w:rPr>
                <w:rFonts w:ascii="Arial" w:hAnsi="Arial" w:cs="Arial"/>
                <w:color w:val="000000" w:themeColor="text1"/>
                <w:sz w:val="18"/>
                <w:szCs w:val="18"/>
              </w:rPr>
              <w:t>pérature de chauffe recommandée</w:t>
            </w:r>
            <w:r w:rsidRPr="005C784F">
              <w:rPr>
                <w:rFonts w:ascii="Arial" w:hAnsi="Arial" w:cs="Arial"/>
                <w:color w:val="000000" w:themeColor="text1"/>
                <w:sz w:val="18"/>
                <w:szCs w:val="18"/>
              </w:rPr>
              <w:t xml:space="preserve"> </w:t>
            </w:r>
          </w:p>
          <w:p w14:paraId="60CA3CC6" w14:textId="601506FD" w:rsidR="00CD06ED"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Privilégier la chauffe à l’extérieur,</w:t>
            </w:r>
            <w:r>
              <w:rPr>
                <w:rFonts w:ascii="Arial" w:hAnsi="Arial" w:cs="Arial"/>
                <w:color w:val="000000" w:themeColor="text1"/>
                <w:sz w:val="18"/>
                <w:szCs w:val="18"/>
              </w:rPr>
              <w:t xml:space="preserve"> sous abri</w:t>
            </w:r>
          </w:p>
          <w:p w14:paraId="71B25A63" w14:textId="4AA68A70" w:rsidR="00CD06ED" w:rsidRPr="005C784F" w:rsidRDefault="00CD06ED" w:rsidP="00796003">
            <w:pPr>
              <w:rPr>
                <w:rFonts w:ascii="Arial" w:hAnsi="Arial" w:cs="Arial"/>
                <w:color w:val="000000" w:themeColor="text1"/>
                <w:sz w:val="18"/>
                <w:szCs w:val="18"/>
              </w:rPr>
            </w:pPr>
            <w:r>
              <w:rPr>
                <w:rFonts w:ascii="Arial" w:hAnsi="Arial" w:cs="Arial"/>
                <w:color w:val="000000" w:themeColor="text1"/>
                <w:sz w:val="18"/>
                <w:szCs w:val="18"/>
              </w:rPr>
              <w:t>R</w:t>
            </w:r>
            <w:r w:rsidRPr="005C784F">
              <w:rPr>
                <w:rFonts w:ascii="Arial" w:hAnsi="Arial" w:cs="Arial"/>
                <w:color w:val="000000" w:themeColor="text1"/>
                <w:sz w:val="18"/>
                <w:szCs w:val="18"/>
              </w:rPr>
              <w:t>incer les chiffons ou les éponges utilisés avec de l'eau</w:t>
            </w:r>
            <w:r>
              <w:rPr>
                <w:rFonts w:ascii="Arial" w:hAnsi="Arial" w:cs="Arial"/>
                <w:color w:val="000000" w:themeColor="text1"/>
                <w:sz w:val="18"/>
                <w:szCs w:val="18"/>
              </w:rPr>
              <w:t xml:space="preserve"> pour éviter les </w:t>
            </w:r>
            <w:r w:rsidRPr="005C784F">
              <w:rPr>
                <w:rFonts w:ascii="Arial" w:hAnsi="Arial" w:cs="Arial"/>
                <w:color w:val="000000" w:themeColor="text1"/>
                <w:sz w:val="18"/>
                <w:szCs w:val="18"/>
              </w:rPr>
              <w:t>combustions spontanées (liées aux vapeurs de l'huile</w:t>
            </w:r>
            <w:r>
              <w:rPr>
                <w:rFonts w:ascii="Arial" w:hAnsi="Arial" w:cs="Arial"/>
                <w:color w:val="000000" w:themeColor="text1"/>
                <w:sz w:val="18"/>
                <w:szCs w:val="18"/>
              </w:rPr>
              <w:t>)</w:t>
            </w:r>
          </w:p>
        </w:tc>
      </w:tr>
      <w:tr w:rsidR="00CD06ED" w:rsidRPr="005C784F" w14:paraId="35213B48" w14:textId="77777777" w:rsidTr="00BE7244">
        <w:trPr>
          <w:cantSplit/>
          <w:trHeight w:val="933"/>
        </w:trPr>
        <w:tc>
          <w:tcPr>
            <w:tcW w:w="1690" w:type="dxa"/>
            <w:vMerge/>
            <w:vAlign w:val="center"/>
          </w:tcPr>
          <w:p w14:paraId="723CB8C0" w14:textId="39115CF9" w:rsidR="00CD06ED" w:rsidRPr="005C784F" w:rsidRDefault="00CD06ED" w:rsidP="0024192B">
            <w:pPr>
              <w:rPr>
                <w:rFonts w:ascii="Arial" w:hAnsi="Arial" w:cs="Arial"/>
                <w:color w:val="000000" w:themeColor="text1"/>
                <w:sz w:val="18"/>
                <w:szCs w:val="18"/>
              </w:rPr>
            </w:pPr>
          </w:p>
        </w:tc>
        <w:tc>
          <w:tcPr>
            <w:tcW w:w="2867" w:type="dxa"/>
            <w:vAlign w:val="center"/>
          </w:tcPr>
          <w:p w14:paraId="1E889B55" w14:textId="1F976077" w:rsidR="00CD06ED" w:rsidRPr="007867E0" w:rsidRDefault="00CD06ED" w:rsidP="009116CB">
            <w:pPr>
              <w:rPr>
                <w:rFonts w:ascii="Arial" w:hAnsi="Arial" w:cs="Arial"/>
                <w:sz w:val="18"/>
                <w:szCs w:val="18"/>
              </w:rPr>
            </w:pPr>
            <w:r w:rsidRPr="007867E0">
              <w:rPr>
                <w:rFonts w:ascii="Arial" w:hAnsi="Arial" w:cs="Arial"/>
                <w:sz w:val="18"/>
                <w:szCs w:val="18"/>
              </w:rPr>
              <w:t>Risque chimique</w:t>
            </w:r>
          </w:p>
        </w:tc>
        <w:tc>
          <w:tcPr>
            <w:tcW w:w="1080" w:type="dxa"/>
          </w:tcPr>
          <w:p w14:paraId="1F3B6A90" w14:textId="77777777" w:rsidR="00CD06ED" w:rsidRPr="00E1622E" w:rsidRDefault="00CD06ED" w:rsidP="00796003">
            <w:pPr>
              <w:rPr>
                <w:rFonts w:ascii="Arial" w:hAnsi="Arial" w:cs="Arial"/>
                <w:color w:val="000000" w:themeColor="text1"/>
                <w:sz w:val="18"/>
                <w:szCs w:val="18"/>
              </w:rPr>
            </w:pPr>
          </w:p>
        </w:tc>
        <w:tc>
          <w:tcPr>
            <w:tcW w:w="2693" w:type="dxa"/>
          </w:tcPr>
          <w:p w14:paraId="6E6FEEA6" w14:textId="46B4C020" w:rsidR="00CD06ED" w:rsidRPr="00E1622E" w:rsidRDefault="00CD06ED" w:rsidP="00796003">
            <w:pPr>
              <w:rPr>
                <w:rFonts w:ascii="Arial" w:hAnsi="Arial" w:cs="Arial"/>
                <w:color w:val="000000" w:themeColor="text1"/>
                <w:sz w:val="18"/>
                <w:szCs w:val="18"/>
              </w:rPr>
            </w:pPr>
          </w:p>
        </w:tc>
        <w:tc>
          <w:tcPr>
            <w:tcW w:w="2551" w:type="dxa"/>
          </w:tcPr>
          <w:p w14:paraId="44A2E200" w14:textId="0DA0D74A" w:rsidR="00CD06ED" w:rsidRPr="00E1622E" w:rsidRDefault="00CD06ED" w:rsidP="00796003">
            <w:pPr>
              <w:rPr>
                <w:rFonts w:ascii="Arial" w:hAnsi="Arial" w:cs="Arial"/>
                <w:color w:val="000000" w:themeColor="text1"/>
                <w:sz w:val="18"/>
                <w:szCs w:val="18"/>
              </w:rPr>
            </w:pPr>
          </w:p>
        </w:tc>
        <w:tc>
          <w:tcPr>
            <w:tcW w:w="5245" w:type="dxa"/>
            <w:vAlign w:val="center"/>
          </w:tcPr>
          <w:p w14:paraId="375FEA1F" w14:textId="2F2BF6AC" w:rsidR="00CD06ED" w:rsidRPr="00E1622E" w:rsidRDefault="00CD06ED" w:rsidP="00796003">
            <w:pPr>
              <w:rPr>
                <w:rFonts w:ascii="Arial" w:hAnsi="Arial" w:cs="Arial"/>
                <w:color w:val="000000" w:themeColor="text1"/>
                <w:sz w:val="18"/>
                <w:szCs w:val="18"/>
              </w:rPr>
            </w:pPr>
            <w:r w:rsidRPr="00E1622E">
              <w:rPr>
                <w:rFonts w:ascii="Arial" w:hAnsi="Arial" w:cs="Arial"/>
                <w:color w:val="000000" w:themeColor="text1"/>
                <w:sz w:val="18"/>
                <w:szCs w:val="18"/>
              </w:rPr>
              <w:t xml:space="preserve">Evaluer le risque chimique </w:t>
            </w:r>
            <w:r>
              <w:rPr>
                <w:rFonts w:ascii="Arial" w:hAnsi="Arial" w:cs="Arial"/>
                <w:color w:val="000000" w:themeColor="text1"/>
                <w:sz w:val="18"/>
                <w:szCs w:val="18"/>
              </w:rPr>
              <w:t>des produits</w:t>
            </w:r>
            <w:r w:rsidRPr="005C784F">
              <w:rPr>
                <w:rFonts w:ascii="Arial" w:hAnsi="Arial" w:cs="Arial"/>
                <w:color w:val="000000" w:themeColor="text1"/>
                <w:sz w:val="18"/>
                <w:szCs w:val="18"/>
              </w:rPr>
              <w:t xml:space="preserve"> utilisés via la Fiche de Données de Sécurité</w:t>
            </w:r>
          </w:p>
          <w:p w14:paraId="6A1FCB10" w14:textId="77777777" w:rsidR="00CD06ED" w:rsidRPr="00E1622E" w:rsidRDefault="00CD06ED" w:rsidP="00796003">
            <w:pPr>
              <w:rPr>
                <w:rFonts w:ascii="Arial" w:hAnsi="Arial" w:cs="Arial"/>
                <w:color w:val="000000" w:themeColor="text1"/>
                <w:sz w:val="18"/>
                <w:szCs w:val="18"/>
              </w:rPr>
            </w:pPr>
            <w:r w:rsidRPr="00E1622E">
              <w:rPr>
                <w:rFonts w:ascii="Arial" w:hAnsi="Arial" w:cs="Arial"/>
                <w:color w:val="000000" w:themeColor="text1"/>
                <w:sz w:val="18"/>
                <w:szCs w:val="18"/>
              </w:rPr>
              <w:t xml:space="preserve">Choisir des produits moins nocifs, des méthodes alternatives </w:t>
            </w:r>
          </w:p>
          <w:p w14:paraId="7690FF4C" w14:textId="77777777" w:rsidR="00CD06ED" w:rsidRPr="00E1622E" w:rsidRDefault="00CD06ED" w:rsidP="00796003">
            <w:pPr>
              <w:rPr>
                <w:rFonts w:ascii="Arial" w:hAnsi="Arial" w:cs="Arial"/>
                <w:color w:val="000000" w:themeColor="text1"/>
                <w:sz w:val="18"/>
                <w:szCs w:val="18"/>
              </w:rPr>
            </w:pPr>
            <w:r w:rsidRPr="00E1622E">
              <w:rPr>
                <w:rFonts w:ascii="Arial" w:hAnsi="Arial" w:cs="Arial"/>
                <w:color w:val="000000" w:themeColor="text1"/>
                <w:sz w:val="18"/>
                <w:szCs w:val="18"/>
              </w:rPr>
              <w:t xml:space="preserve">Former à l’utilisation des produits </w:t>
            </w:r>
          </w:p>
          <w:p w14:paraId="79BBCFD6" w14:textId="02A460CF" w:rsidR="00CD06ED" w:rsidRPr="00E1622E" w:rsidRDefault="00CD06ED" w:rsidP="00796003">
            <w:r w:rsidRPr="00E1622E">
              <w:rPr>
                <w:rFonts w:ascii="Arial" w:hAnsi="Arial" w:cs="Arial"/>
                <w:color w:val="000000" w:themeColor="text1"/>
                <w:sz w:val="18"/>
                <w:szCs w:val="18"/>
              </w:rPr>
              <w:t>Mettre à disposition des équipements de protection individuelle</w:t>
            </w:r>
            <w:r>
              <w:t xml:space="preserve"> </w:t>
            </w:r>
          </w:p>
        </w:tc>
      </w:tr>
      <w:tr w:rsidR="00CD06ED" w:rsidRPr="005C784F" w14:paraId="7A5CFD4C" w14:textId="77777777" w:rsidTr="00BE7244">
        <w:trPr>
          <w:cantSplit/>
          <w:trHeight w:val="1129"/>
        </w:trPr>
        <w:tc>
          <w:tcPr>
            <w:tcW w:w="1690" w:type="dxa"/>
            <w:vAlign w:val="center"/>
          </w:tcPr>
          <w:p w14:paraId="5F74FBCB" w14:textId="3D8B0C33" w:rsidR="00CD06ED" w:rsidRPr="005C784F" w:rsidRDefault="00CD06ED" w:rsidP="009C1F16">
            <w:pPr>
              <w:rPr>
                <w:rFonts w:ascii="Arial" w:hAnsi="Arial" w:cs="Arial"/>
                <w:color w:val="000000" w:themeColor="text1"/>
                <w:sz w:val="18"/>
                <w:szCs w:val="18"/>
              </w:rPr>
            </w:pPr>
            <w:r w:rsidRPr="005C784F">
              <w:rPr>
                <w:rFonts w:ascii="Arial" w:hAnsi="Arial" w:cs="Arial"/>
                <w:color w:val="000000" w:themeColor="text1"/>
                <w:sz w:val="18"/>
                <w:szCs w:val="18"/>
              </w:rPr>
              <w:t>Traitement du matériel plastique à la soude caustique ou javel</w:t>
            </w:r>
          </w:p>
        </w:tc>
        <w:tc>
          <w:tcPr>
            <w:tcW w:w="2867" w:type="dxa"/>
            <w:vAlign w:val="center"/>
          </w:tcPr>
          <w:p w14:paraId="25EC8B71" w14:textId="5A7AB335" w:rsidR="00CD06ED" w:rsidRPr="007867E0" w:rsidRDefault="00CD06ED" w:rsidP="002A7A80">
            <w:pPr>
              <w:rPr>
                <w:rFonts w:ascii="Arial" w:hAnsi="Arial" w:cs="Arial"/>
                <w:sz w:val="18"/>
                <w:szCs w:val="18"/>
              </w:rPr>
            </w:pPr>
            <w:r w:rsidRPr="007867E0">
              <w:rPr>
                <w:rFonts w:ascii="Arial" w:hAnsi="Arial" w:cs="Arial"/>
                <w:sz w:val="18"/>
                <w:szCs w:val="18"/>
              </w:rPr>
              <w:t>Risque chimique</w:t>
            </w:r>
          </w:p>
        </w:tc>
        <w:tc>
          <w:tcPr>
            <w:tcW w:w="1080" w:type="dxa"/>
          </w:tcPr>
          <w:p w14:paraId="06DD32E0" w14:textId="77777777" w:rsidR="00CD06ED" w:rsidRPr="007867E0" w:rsidRDefault="00CD06ED" w:rsidP="00796003">
            <w:pPr>
              <w:rPr>
                <w:rFonts w:ascii="Arial" w:hAnsi="Arial" w:cs="Arial"/>
                <w:sz w:val="18"/>
                <w:szCs w:val="18"/>
              </w:rPr>
            </w:pPr>
          </w:p>
        </w:tc>
        <w:tc>
          <w:tcPr>
            <w:tcW w:w="2693" w:type="dxa"/>
          </w:tcPr>
          <w:p w14:paraId="7DC3D8B2" w14:textId="4573CF1C" w:rsidR="00CD06ED" w:rsidRPr="007867E0" w:rsidRDefault="00CD06ED" w:rsidP="00796003">
            <w:pPr>
              <w:rPr>
                <w:rFonts w:ascii="Arial" w:hAnsi="Arial" w:cs="Arial"/>
                <w:sz w:val="18"/>
                <w:szCs w:val="18"/>
              </w:rPr>
            </w:pPr>
          </w:p>
        </w:tc>
        <w:tc>
          <w:tcPr>
            <w:tcW w:w="2551" w:type="dxa"/>
          </w:tcPr>
          <w:p w14:paraId="1A862860" w14:textId="57233C0E" w:rsidR="00CD06ED" w:rsidRPr="007867E0" w:rsidRDefault="00CD06ED" w:rsidP="00796003">
            <w:pPr>
              <w:rPr>
                <w:rFonts w:ascii="Arial" w:hAnsi="Arial" w:cs="Arial"/>
                <w:sz w:val="18"/>
                <w:szCs w:val="18"/>
              </w:rPr>
            </w:pPr>
          </w:p>
        </w:tc>
        <w:tc>
          <w:tcPr>
            <w:tcW w:w="5245" w:type="dxa"/>
            <w:vAlign w:val="center"/>
          </w:tcPr>
          <w:p w14:paraId="277420DE" w14:textId="37C4F8B6" w:rsidR="00CD06ED" w:rsidRPr="007867E0" w:rsidRDefault="00CD06ED" w:rsidP="00796003">
            <w:pPr>
              <w:rPr>
                <w:rFonts w:ascii="Arial" w:hAnsi="Arial" w:cs="Arial"/>
                <w:sz w:val="18"/>
                <w:szCs w:val="18"/>
              </w:rPr>
            </w:pPr>
            <w:r w:rsidRPr="007867E0">
              <w:rPr>
                <w:rFonts w:ascii="Arial" w:hAnsi="Arial" w:cs="Arial"/>
                <w:sz w:val="18"/>
                <w:szCs w:val="18"/>
              </w:rPr>
              <w:t>Evaluer le risque chimique des produits utilisés via la Fiche de Données de Sécurité</w:t>
            </w:r>
          </w:p>
          <w:p w14:paraId="6E4A7008" w14:textId="0B5B343F" w:rsidR="00CD06ED" w:rsidRPr="007867E0" w:rsidRDefault="00CD06ED" w:rsidP="00796003">
            <w:pPr>
              <w:rPr>
                <w:rFonts w:ascii="Arial" w:hAnsi="Arial" w:cs="Arial"/>
                <w:sz w:val="18"/>
                <w:szCs w:val="18"/>
              </w:rPr>
            </w:pPr>
            <w:r w:rsidRPr="007867E0">
              <w:rPr>
                <w:rFonts w:ascii="Arial" w:hAnsi="Arial" w:cs="Arial"/>
                <w:sz w:val="18"/>
                <w:szCs w:val="18"/>
              </w:rPr>
              <w:t>Travailler dans un environnement adapté</w:t>
            </w:r>
          </w:p>
          <w:p w14:paraId="641CACE4" w14:textId="77777777" w:rsidR="00CD06ED" w:rsidRPr="007867E0" w:rsidRDefault="00CD06ED" w:rsidP="00796003">
            <w:pPr>
              <w:rPr>
                <w:rFonts w:ascii="Arial" w:hAnsi="Arial" w:cs="Arial"/>
                <w:sz w:val="18"/>
                <w:szCs w:val="18"/>
              </w:rPr>
            </w:pPr>
            <w:r w:rsidRPr="007867E0">
              <w:rPr>
                <w:rFonts w:ascii="Arial" w:hAnsi="Arial" w:cs="Arial"/>
                <w:sz w:val="18"/>
                <w:szCs w:val="18"/>
              </w:rPr>
              <w:t xml:space="preserve">Former à l’utilisation des produits </w:t>
            </w:r>
          </w:p>
          <w:p w14:paraId="0F5A9169" w14:textId="44F0001F" w:rsidR="00CD06ED" w:rsidRPr="007867E0" w:rsidRDefault="00CD06ED" w:rsidP="00796003">
            <w:pPr>
              <w:rPr>
                <w:rFonts w:ascii="Arial" w:hAnsi="Arial" w:cs="Arial"/>
                <w:sz w:val="18"/>
                <w:szCs w:val="18"/>
              </w:rPr>
            </w:pPr>
            <w:r w:rsidRPr="007867E0">
              <w:rPr>
                <w:rFonts w:ascii="Arial" w:hAnsi="Arial" w:cs="Arial"/>
                <w:sz w:val="18"/>
                <w:szCs w:val="18"/>
              </w:rPr>
              <w:t>Mettre à disposition des équipements de protection individuelle adaptés</w:t>
            </w:r>
          </w:p>
          <w:p w14:paraId="7EAE28B7" w14:textId="1FFFAC89" w:rsidR="00CD06ED" w:rsidRPr="007867E0" w:rsidRDefault="00CD06ED" w:rsidP="00796003">
            <w:pPr>
              <w:rPr>
                <w:rFonts w:ascii="Arial" w:hAnsi="Arial" w:cs="Arial"/>
                <w:sz w:val="18"/>
                <w:szCs w:val="18"/>
              </w:rPr>
            </w:pPr>
            <w:r w:rsidRPr="007867E0">
              <w:rPr>
                <w:rFonts w:ascii="Arial" w:hAnsi="Arial" w:cs="Arial"/>
                <w:sz w:val="18"/>
                <w:szCs w:val="18"/>
              </w:rPr>
              <w:t>Avoir à disposition un système de rinçage</w:t>
            </w:r>
          </w:p>
        </w:tc>
      </w:tr>
      <w:tr w:rsidR="00CD06ED" w:rsidRPr="005C784F" w14:paraId="32498CA8" w14:textId="77777777" w:rsidTr="00BE7244">
        <w:trPr>
          <w:cantSplit/>
          <w:trHeight w:val="374"/>
        </w:trPr>
        <w:tc>
          <w:tcPr>
            <w:tcW w:w="1690" w:type="dxa"/>
            <w:vMerge w:val="restart"/>
            <w:vAlign w:val="center"/>
          </w:tcPr>
          <w:p w14:paraId="3A7EC396" w14:textId="25E910CC" w:rsidR="00CD06ED" w:rsidRPr="005C784F" w:rsidRDefault="00CD06ED" w:rsidP="002A7A80">
            <w:pPr>
              <w:rPr>
                <w:rFonts w:ascii="Arial" w:hAnsi="Arial" w:cs="Arial"/>
                <w:color w:val="000000" w:themeColor="text1"/>
                <w:sz w:val="18"/>
                <w:szCs w:val="18"/>
              </w:rPr>
            </w:pPr>
            <w:r w:rsidRPr="005C784F">
              <w:rPr>
                <w:rFonts w:ascii="Arial" w:hAnsi="Arial" w:cs="Arial"/>
                <w:color w:val="000000" w:themeColor="text1"/>
                <w:sz w:val="18"/>
                <w:szCs w:val="18"/>
              </w:rPr>
              <w:t>Nettoyage des ruches</w:t>
            </w:r>
          </w:p>
        </w:tc>
        <w:tc>
          <w:tcPr>
            <w:tcW w:w="2867" w:type="dxa"/>
            <w:vAlign w:val="center"/>
          </w:tcPr>
          <w:p w14:paraId="2C2223C4" w14:textId="0E45F233" w:rsidR="00CD06ED" w:rsidRPr="005C784F" w:rsidRDefault="00CD06ED" w:rsidP="00E1622E">
            <w:pPr>
              <w:rPr>
                <w:rFonts w:ascii="Arial" w:hAnsi="Arial" w:cs="Arial"/>
                <w:color w:val="000000" w:themeColor="text1"/>
                <w:sz w:val="18"/>
                <w:szCs w:val="18"/>
              </w:rPr>
            </w:pPr>
            <w:r>
              <w:rPr>
                <w:rFonts w:ascii="Arial" w:hAnsi="Arial" w:cs="Arial"/>
                <w:color w:val="000000" w:themeColor="text1"/>
                <w:sz w:val="18"/>
                <w:szCs w:val="18"/>
              </w:rPr>
              <w:t>C</w:t>
            </w:r>
            <w:r w:rsidRPr="005C784F">
              <w:rPr>
                <w:rFonts w:ascii="Arial" w:hAnsi="Arial" w:cs="Arial"/>
                <w:color w:val="000000" w:themeColor="text1"/>
                <w:sz w:val="18"/>
                <w:szCs w:val="18"/>
              </w:rPr>
              <w:t>oupure</w:t>
            </w:r>
            <w:r>
              <w:rPr>
                <w:rFonts w:ascii="Arial" w:hAnsi="Arial" w:cs="Arial"/>
                <w:color w:val="000000" w:themeColor="text1"/>
                <w:sz w:val="18"/>
                <w:szCs w:val="18"/>
              </w:rPr>
              <w:t xml:space="preserve"> lors du grattage</w:t>
            </w:r>
          </w:p>
        </w:tc>
        <w:tc>
          <w:tcPr>
            <w:tcW w:w="1080" w:type="dxa"/>
          </w:tcPr>
          <w:p w14:paraId="5ABE3AF1" w14:textId="77777777" w:rsidR="00CD06ED" w:rsidRPr="007867E0" w:rsidRDefault="00CD06ED" w:rsidP="00796003">
            <w:pPr>
              <w:rPr>
                <w:rFonts w:ascii="Arial" w:hAnsi="Arial" w:cs="Arial"/>
                <w:sz w:val="18"/>
                <w:szCs w:val="18"/>
              </w:rPr>
            </w:pPr>
          </w:p>
        </w:tc>
        <w:tc>
          <w:tcPr>
            <w:tcW w:w="2693" w:type="dxa"/>
          </w:tcPr>
          <w:p w14:paraId="5AEBB87E" w14:textId="6EF57CB6" w:rsidR="00CD06ED" w:rsidRPr="007867E0" w:rsidRDefault="00CD06ED" w:rsidP="00796003">
            <w:pPr>
              <w:rPr>
                <w:rFonts w:ascii="Arial" w:hAnsi="Arial" w:cs="Arial"/>
                <w:sz w:val="18"/>
                <w:szCs w:val="18"/>
              </w:rPr>
            </w:pPr>
          </w:p>
        </w:tc>
        <w:tc>
          <w:tcPr>
            <w:tcW w:w="2551" w:type="dxa"/>
          </w:tcPr>
          <w:p w14:paraId="301B53FB" w14:textId="5D5D2F48" w:rsidR="00CD06ED" w:rsidRPr="007867E0" w:rsidRDefault="00CD06ED" w:rsidP="00796003">
            <w:pPr>
              <w:rPr>
                <w:rFonts w:ascii="Arial" w:hAnsi="Arial" w:cs="Arial"/>
                <w:sz w:val="18"/>
                <w:szCs w:val="18"/>
              </w:rPr>
            </w:pPr>
          </w:p>
        </w:tc>
        <w:tc>
          <w:tcPr>
            <w:tcW w:w="5245" w:type="dxa"/>
            <w:vAlign w:val="center"/>
          </w:tcPr>
          <w:p w14:paraId="34C2DA9D" w14:textId="27C79E94" w:rsidR="00CD06ED" w:rsidRPr="007867E0" w:rsidRDefault="00CD06ED" w:rsidP="00796003">
            <w:pPr>
              <w:rPr>
                <w:rFonts w:ascii="Arial" w:hAnsi="Arial" w:cs="Arial"/>
                <w:sz w:val="18"/>
                <w:szCs w:val="18"/>
              </w:rPr>
            </w:pPr>
            <w:r w:rsidRPr="007867E0">
              <w:rPr>
                <w:rFonts w:ascii="Arial" w:hAnsi="Arial" w:cs="Arial"/>
                <w:sz w:val="18"/>
                <w:szCs w:val="18"/>
              </w:rPr>
              <w:t>Porter des équipements de protection adaptés</w:t>
            </w:r>
          </w:p>
        </w:tc>
      </w:tr>
      <w:tr w:rsidR="00CD06ED" w:rsidRPr="005C784F" w14:paraId="5A071012" w14:textId="77777777" w:rsidTr="00BE7244">
        <w:trPr>
          <w:cantSplit/>
          <w:trHeight w:val="332"/>
        </w:trPr>
        <w:tc>
          <w:tcPr>
            <w:tcW w:w="1690" w:type="dxa"/>
            <w:vMerge/>
          </w:tcPr>
          <w:p w14:paraId="56EBFA6B" w14:textId="5A450BF8" w:rsidR="00CD06ED" w:rsidRPr="005C784F" w:rsidRDefault="00CD06ED" w:rsidP="005C784F">
            <w:pPr>
              <w:rPr>
                <w:rFonts w:ascii="Arial" w:hAnsi="Arial" w:cs="Arial"/>
                <w:color w:val="000000" w:themeColor="text1"/>
                <w:sz w:val="18"/>
                <w:szCs w:val="18"/>
              </w:rPr>
            </w:pPr>
          </w:p>
        </w:tc>
        <w:tc>
          <w:tcPr>
            <w:tcW w:w="2867" w:type="dxa"/>
            <w:vAlign w:val="center"/>
          </w:tcPr>
          <w:p w14:paraId="35F2BCBA" w14:textId="40A8E9B5" w:rsidR="00CD06ED" w:rsidRPr="005C784F" w:rsidRDefault="00CD06ED" w:rsidP="002A7A80">
            <w:pPr>
              <w:rPr>
                <w:rFonts w:ascii="Arial" w:hAnsi="Arial" w:cs="Arial"/>
                <w:color w:val="000000" w:themeColor="text1"/>
                <w:sz w:val="18"/>
                <w:szCs w:val="18"/>
              </w:rPr>
            </w:pPr>
            <w:r>
              <w:rPr>
                <w:rFonts w:ascii="Arial" w:hAnsi="Arial" w:cs="Arial"/>
                <w:color w:val="000000" w:themeColor="text1"/>
                <w:sz w:val="18"/>
                <w:szCs w:val="18"/>
              </w:rPr>
              <w:t>B</w:t>
            </w:r>
            <w:r w:rsidRPr="005C784F">
              <w:rPr>
                <w:rFonts w:ascii="Arial" w:hAnsi="Arial" w:cs="Arial"/>
                <w:color w:val="000000" w:themeColor="text1"/>
                <w:sz w:val="18"/>
                <w:szCs w:val="18"/>
              </w:rPr>
              <w:t xml:space="preserve">rûlure </w:t>
            </w:r>
            <w:r>
              <w:rPr>
                <w:rFonts w:ascii="Arial" w:hAnsi="Arial" w:cs="Arial"/>
                <w:color w:val="000000" w:themeColor="text1"/>
                <w:sz w:val="18"/>
                <w:szCs w:val="18"/>
              </w:rPr>
              <w:t>lors du flambage</w:t>
            </w:r>
          </w:p>
        </w:tc>
        <w:tc>
          <w:tcPr>
            <w:tcW w:w="1080" w:type="dxa"/>
          </w:tcPr>
          <w:p w14:paraId="37698B3E" w14:textId="77777777" w:rsidR="00CD06ED" w:rsidRPr="007867E0" w:rsidRDefault="00CD06ED" w:rsidP="00796003">
            <w:pPr>
              <w:rPr>
                <w:rFonts w:ascii="Arial" w:hAnsi="Arial" w:cs="Arial"/>
                <w:sz w:val="18"/>
                <w:szCs w:val="18"/>
              </w:rPr>
            </w:pPr>
          </w:p>
        </w:tc>
        <w:tc>
          <w:tcPr>
            <w:tcW w:w="2693" w:type="dxa"/>
          </w:tcPr>
          <w:p w14:paraId="5FC2C3E6" w14:textId="4EE80DE3" w:rsidR="00CD06ED" w:rsidRPr="007867E0" w:rsidRDefault="00CD06ED" w:rsidP="00796003">
            <w:pPr>
              <w:rPr>
                <w:rFonts w:ascii="Arial" w:hAnsi="Arial" w:cs="Arial"/>
                <w:sz w:val="18"/>
                <w:szCs w:val="18"/>
              </w:rPr>
            </w:pPr>
          </w:p>
        </w:tc>
        <w:tc>
          <w:tcPr>
            <w:tcW w:w="2551" w:type="dxa"/>
          </w:tcPr>
          <w:p w14:paraId="56DC93F7" w14:textId="2011A3B9" w:rsidR="00CD06ED" w:rsidRPr="007867E0" w:rsidRDefault="00CD06ED" w:rsidP="00796003">
            <w:pPr>
              <w:rPr>
                <w:rFonts w:ascii="Arial" w:hAnsi="Arial" w:cs="Arial"/>
                <w:sz w:val="18"/>
                <w:szCs w:val="18"/>
              </w:rPr>
            </w:pPr>
          </w:p>
        </w:tc>
        <w:tc>
          <w:tcPr>
            <w:tcW w:w="5245" w:type="dxa"/>
            <w:vAlign w:val="center"/>
          </w:tcPr>
          <w:p w14:paraId="3C3F0DF4" w14:textId="23719136" w:rsidR="00CD06ED" w:rsidRPr="007867E0" w:rsidRDefault="00CD06ED" w:rsidP="00796003">
            <w:pPr>
              <w:rPr>
                <w:rFonts w:ascii="Arial" w:hAnsi="Arial" w:cs="Arial"/>
                <w:sz w:val="18"/>
                <w:szCs w:val="18"/>
              </w:rPr>
            </w:pPr>
            <w:r w:rsidRPr="007867E0">
              <w:rPr>
                <w:rFonts w:ascii="Arial" w:hAnsi="Arial" w:cs="Arial"/>
                <w:sz w:val="18"/>
                <w:szCs w:val="18"/>
              </w:rPr>
              <w:t>Porter des équipements de protection adaptés</w:t>
            </w:r>
          </w:p>
        </w:tc>
      </w:tr>
    </w:tbl>
    <w:p w14:paraId="6BE502AD" w14:textId="63D95D3B" w:rsidR="009F6F06" w:rsidRDefault="009F6F06" w:rsidP="009F6F06">
      <w:pPr>
        <w:spacing w:after="0" w:line="240" w:lineRule="auto"/>
        <w:rPr>
          <w:rFonts w:ascii="Arial" w:hAnsi="Arial" w:cs="Arial"/>
          <w:color w:val="000000" w:themeColor="text1"/>
          <w:sz w:val="18"/>
          <w:szCs w:val="18"/>
        </w:rPr>
      </w:pPr>
    </w:p>
    <w:p w14:paraId="31FD4078" w14:textId="77777777" w:rsidR="005931FF" w:rsidRDefault="005931FF" w:rsidP="009F6F06">
      <w:pPr>
        <w:spacing w:after="0" w:line="240" w:lineRule="auto"/>
        <w:rPr>
          <w:rFonts w:ascii="Arial" w:hAnsi="Arial" w:cs="Arial"/>
          <w:color w:val="000000" w:themeColor="text1"/>
          <w:sz w:val="18"/>
          <w:szCs w:val="18"/>
        </w:rPr>
      </w:pPr>
    </w:p>
    <w:p w14:paraId="09F7E008" w14:textId="77777777" w:rsidR="00CA6D5F" w:rsidRPr="002A7A80" w:rsidRDefault="00CA6D5F" w:rsidP="00CA6D5F">
      <w:pPr>
        <w:spacing w:after="0" w:line="240" w:lineRule="auto"/>
        <w:rPr>
          <w:rFonts w:ascii="Arial" w:hAnsi="Arial" w:cs="Arial"/>
          <w:b/>
          <w:color w:val="000000" w:themeColor="text1"/>
          <w:sz w:val="18"/>
          <w:szCs w:val="18"/>
        </w:rPr>
      </w:pPr>
      <w:r w:rsidRPr="002A7A80">
        <w:rPr>
          <w:rFonts w:ascii="Arial" w:hAnsi="Arial" w:cs="Arial"/>
          <w:b/>
          <w:color w:val="000000" w:themeColor="text1"/>
          <w:sz w:val="18"/>
          <w:szCs w:val="18"/>
        </w:rPr>
        <w:lastRenderedPageBreak/>
        <w:t>La menuiserie</w:t>
      </w:r>
    </w:p>
    <w:p w14:paraId="055A4F61" w14:textId="77777777" w:rsidR="00CA6D5F" w:rsidRPr="005C784F" w:rsidRDefault="00CA6D5F" w:rsidP="00CA6D5F">
      <w:pPr>
        <w:spacing w:after="0" w:line="240" w:lineRule="auto"/>
        <w:rPr>
          <w:rFonts w:ascii="Arial" w:hAnsi="Arial" w:cs="Arial"/>
          <w:color w:val="000000" w:themeColor="text1"/>
          <w:sz w:val="18"/>
          <w:szCs w:val="18"/>
        </w:rPr>
      </w:pPr>
    </w:p>
    <w:tbl>
      <w:tblPr>
        <w:tblStyle w:val="Grilledutableau"/>
        <w:tblW w:w="16126" w:type="dxa"/>
        <w:tblLook w:val="04A0" w:firstRow="1" w:lastRow="0" w:firstColumn="1" w:lastColumn="0" w:noHBand="0" w:noVBand="1"/>
      </w:tblPr>
      <w:tblGrid>
        <w:gridCol w:w="1583"/>
        <w:gridCol w:w="2884"/>
        <w:gridCol w:w="1170"/>
        <w:gridCol w:w="2693"/>
        <w:gridCol w:w="2551"/>
        <w:gridCol w:w="5245"/>
      </w:tblGrid>
      <w:tr w:rsidR="00CD06ED" w:rsidRPr="005C784F" w14:paraId="1A0106DC" w14:textId="77777777" w:rsidTr="00BE7244">
        <w:trPr>
          <w:cantSplit/>
          <w:trHeight w:val="318"/>
        </w:trPr>
        <w:tc>
          <w:tcPr>
            <w:tcW w:w="1583" w:type="dxa"/>
            <w:vAlign w:val="center"/>
          </w:tcPr>
          <w:p w14:paraId="74A3DFC0" w14:textId="48B46930" w:rsidR="00CD06ED" w:rsidRPr="005C784F" w:rsidRDefault="00CD06ED" w:rsidP="00C8636D">
            <w:pPr>
              <w:spacing w:line="276" w:lineRule="auto"/>
              <w:jc w:val="center"/>
              <w:rPr>
                <w:rFonts w:ascii="Arial" w:hAnsi="Arial" w:cs="Arial"/>
                <w:color w:val="000000" w:themeColor="text1"/>
                <w:sz w:val="18"/>
                <w:szCs w:val="18"/>
              </w:rPr>
            </w:pPr>
            <w:r w:rsidRPr="00CE129D">
              <w:rPr>
                <w:rFonts w:ascii="Arial" w:eastAsia="Times New Roman" w:hAnsi="Arial" w:cs="Arial"/>
                <w:b/>
                <w:sz w:val="18"/>
                <w:szCs w:val="18"/>
              </w:rPr>
              <w:t>Situations de travail</w:t>
            </w:r>
          </w:p>
        </w:tc>
        <w:tc>
          <w:tcPr>
            <w:tcW w:w="2884" w:type="dxa"/>
            <w:vAlign w:val="center"/>
          </w:tcPr>
          <w:p w14:paraId="4DCBCCB3" w14:textId="07021E6E" w:rsidR="00CD06ED" w:rsidRPr="005C784F" w:rsidRDefault="00CD06ED" w:rsidP="00C8636D">
            <w:pPr>
              <w:spacing w:line="276" w:lineRule="auto"/>
              <w:jc w:val="center"/>
              <w:rPr>
                <w:rFonts w:ascii="Arial" w:hAnsi="Arial" w:cs="Arial"/>
                <w:color w:val="000000" w:themeColor="text1"/>
                <w:sz w:val="18"/>
                <w:szCs w:val="18"/>
              </w:rPr>
            </w:pPr>
            <w:r w:rsidRPr="00CE129D">
              <w:rPr>
                <w:rFonts w:ascii="Arial" w:eastAsia="Times New Roman" w:hAnsi="Arial" w:cs="Arial"/>
                <w:b/>
                <w:sz w:val="18"/>
                <w:szCs w:val="18"/>
              </w:rPr>
              <w:t>Situations à risques identifiées</w:t>
            </w:r>
          </w:p>
        </w:tc>
        <w:tc>
          <w:tcPr>
            <w:tcW w:w="1170" w:type="dxa"/>
          </w:tcPr>
          <w:p w14:paraId="77560AB8" w14:textId="77777777" w:rsidR="00CD06ED" w:rsidRPr="00CE129D" w:rsidRDefault="00CD06ED" w:rsidP="00CD06ED">
            <w:pPr>
              <w:jc w:val="center"/>
              <w:rPr>
                <w:rFonts w:ascii="Arial" w:eastAsia="Times New Roman" w:hAnsi="Arial" w:cs="Arial"/>
                <w:b/>
                <w:sz w:val="18"/>
                <w:szCs w:val="18"/>
              </w:rPr>
            </w:pPr>
            <w:r w:rsidRPr="00CE129D">
              <w:rPr>
                <w:rFonts w:ascii="Arial" w:eastAsia="Times New Roman" w:hAnsi="Arial" w:cs="Arial"/>
                <w:b/>
                <w:sz w:val="18"/>
                <w:szCs w:val="18"/>
              </w:rPr>
              <w:t>Code</w:t>
            </w:r>
          </w:p>
          <w:p w14:paraId="799C74E7" w14:textId="3AE62DDB" w:rsidR="00CD06ED" w:rsidRPr="00C8636D" w:rsidRDefault="00CD06ED"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priorité</w:t>
            </w:r>
          </w:p>
        </w:tc>
        <w:tc>
          <w:tcPr>
            <w:tcW w:w="2693" w:type="dxa"/>
          </w:tcPr>
          <w:p w14:paraId="2B79EB86" w14:textId="77777777" w:rsidR="00CD06ED" w:rsidRPr="00CE129D" w:rsidRDefault="00CD06ED" w:rsidP="00CD06ED">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340D47AF" w14:textId="7F4D39A9" w:rsidR="00CD06ED" w:rsidRPr="00C8636D" w:rsidRDefault="00CD06ED"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EXISTANTES</w:t>
            </w:r>
          </w:p>
        </w:tc>
        <w:tc>
          <w:tcPr>
            <w:tcW w:w="2551" w:type="dxa"/>
          </w:tcPr>
          <w:p w14:paraId="50A9FB42" w14:textId="77777777" w:rsidR="00CD06ED" w:rsidRPr="00CE129D" w:rsidRDefault="00CD06ED" w:rsidP="00CD06ED">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4C9AF8B2" w14:textId="2418FE5A" w:rsidR="00CD06ED" w:rsidRPr="00C8636D" w:rsidRDefault="00CD06ED"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À RÉALISER</w:t>
            </w:r>
          </w:p>
        </w:tc>
        <w:tc>
          <w:tcPr>
            <w:tcW w:w="5245" w:type="dxa"/>
            <w:vAlign w:val="center"/>
          </w:tcPr>
          <w:p w14:paraId="1E78C3EC" w14:textId="2248596A" w:rsidR="00CD06ED" w:rsidRPr="005C784F" w:rsidRDefault="00CD06ED" w:rsidP="00C8636D">
            <w:pPr>
              <w:spacing w:line="276" w:lineRule="auto"/>
              <w:jc w:val="center"/>
              <w:rPr>
                <w:rFonts w:ascii="Arial" w:hAnsi="Arial" w:cs="Arial"/>
                <w:color w:val="000000" w:themeColor="text1"/>
                <w:sz w:val="18"/>
                <w:szCs w:val="18"/>
              </w:rPr>
            </w:pPr>
            <w:r w:rsidRPr="00C8636D">
              <w:rPr>
                <w:rFonts w:ascii="Arial" w:eastAsia="Times New Roman" w:hAnsi="Arial" w:cs="Arial"/>
                <w:b/>
                <w:color w:val="9BBB59" w:themeColor="accent3"/>
                <w:sz w:val="18"/>
                <w:szCs w:val="18"/>
              </w:rPr>
              <w:t>Exemple de mesure de préventions existantes</w:t>
            </w:r>
          </w:p>
        </w:tc>
      </w:tr>
      <w:tr w:rsidR="00CD06ED" w:rsidRPr="005C784F" w14:paraId="50CF7BBB" w14:textId="77777777" w:rsidTr="00BE7244">
        <w:trPr>
          <w:cantSplit/>
          <w:trHeight w:val="738"/>
        </w:trPr>
        <w:tc>
          <w:tcPr>
            <w:tcW w:w="1583" w:type="dxa"/>
            <w:vAlign w:val="center"/>
          </w:tcPr>
          <w:p w14:paraId="3470DC65" w14:textId="77777777" w:rsidR="00CD06ED" w:rsidRPr="005C784F" w:rsidRDefault="00CD06ED" w:rsidP="002A7A80">
            <w:pPr>
              <w:rPr>
                <w:rFonts w:ascii="Arial" w:hAnsi="Arial" w:cs="Arial"/>
                <w:color w:val="000000" w:themeColor="text1"/>
                <w:sz w:val="18"/>
                <w:szCs w:val="18"/>
              </w:rPr>
            </w:pPr>
            <w:r w:rsidRPr="005C784F">
              <w:rPr>
                <w:rFonts w:ascii="Arial" w:hAnsi="Arial" w:cs="Arial"/>
                <w:color w:val="000000" w:themeColor="text1"/>
                <w:sz w:val="18"/>
                <w:szCs w:val="18"/>
              </w:rPr>
              <w:t>Usinage du bois à la machine</w:t>
            </w:r>
          </w:p>
        </w:tc>
        <w:tc>
          <w:tcPr>
            <w:tcW w:w="2884" w:type="dxa"/>
            <w:vAlign w:val="center"/>
          </w:tcPr>
          <w:p w14:paraId="68C3EA8D" w14:textId="77777777" w:rsidR="00CD06ED" w:rsidRPr="005C784F" w:rsidRDefault="00CD06ED" w:rsidP="002A7A80">
            <w:pPr>
              <w:rPr>
                <w:rFonts w:ascii="Arial" w:hAnsi="Arial" w:cs="Arial"/>
                <w:color w:val="000000" w:themeColor="text1"/>
                <w:sz w:val="18"/>
                <w:szCs w:val="18"/>
              </w:rPr>
            </w:pPr>
            <w:r w:rsidRPr="005C784F">
              <w:rPr>
                <w:rFonts w:ascii="Arial" w:hAnsi="Arial" w:cs="Arial"/>
                <w:color w:val="000000" w:themeColor="text1"/>
                <w:sz w:val="18"/>
                <w:szCs w:val="18"/>
              </w:rPr>
              <w:t>Coupures, amputation</w:t>
            </w:r>
          </w:p>
        </w:tc>
        <w:tc>
          <w:tcPr>
            <w:tcW w:w="1170" w:type="dxa"/>
          </w:tcPr>
          <w:p w14:paraId="1441C88C" w14:textId="77777777" w:rsidR="00CD06ED" w:rsidRPr="005C784F" w:rsidRDefault="00CD06ED" w:rsidP="00796003">
            <w:pPr>
              <w:rPr>
                <w:rFonts w:ascii="Arial" w:hAnsi="Arial" w:cs="Arial"/>
                <w:color w:val="000000" w:themeColor="text1"/>
                <w:sz w:val="18"/>
                <w:szCs w:val="18"/>
              </w:rPr>
            </w:pPr>
          </w:p>
        </w:tc>
        <w:tc>
          <w:tcPr>
            <w:tcW w:w="2693" w:type="dxa"/>
          </w:tcPr>
          <w:p w14:paraId="69969E93" w14:textId="023DB47D" w:rsidR="00CD06ED" w:rsidRPr="005C784F" w:rsidRDefault="00CD06ED" w:rsidP="00796003">
            <w:pPr>
              <w:rPr>
                <w:rFonts w:ascii="Arial" w:hAnsi="Arial" w:cs="Arial"/>
                <w:color w:val="000000" w:themeColor="text1"/>
                <w:sz w:val="18"/>
                <w:szCs w:val="18"/>
              </w:rPr>
            </w:pPr>
          </w:p>
        </w:tc>
        <w:tc>
          <w:tcPr>
            <w:tcW w:w="2551" w:type="dxa"/>
          </w:tcPr>
          <w:p w14:paraId="6D4CCAB9" w14:textId="7C83DBDD" w:rsidR="00CD06ED" w:rsidRPr="005C784F" w:rsidRDefault="00CD06ED" w:rsidP="00796003">
            <w:pPr>
              <w:rPr>
                <w:rFonts w:ascii="Arial" w:hAnsi="Arial" w:cs="Arial"/>
                <w:color w:val="000000" w:themeColor="text1"/>
                <w:sz w:val="18"/>
                <w:szCs w:val="18"/>
              </w:rPr>
            </w:pPr>
          </w:p>
        </w:tc>
        <w:tc>
          <w:tcPr>
            <w:tcW w:w="5245" w:type="dxa"/>
            <w:vAlign w:val="center"/>
          </w:tcPr>
          <w:p w14:paraId="3F0A1796" w14:textId="70439F8D"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Limiter l’utilisation au personnel formé et autorisé (machines soumises à réglementation spécifique notamment pour les jeunes de moins de 18 ans)</w:t>
            </w:r>
          </w:p>
          <w:p w14:paraId="0137B2B5" w14:textId="6E71ACE9"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Utiliser du matériel conforme et vérifié</w:t>
            </w:r>
          </w:p>
        </w:tc>
      </w:tr>
      <w:tr w:rsidR="00CD06ED" w:rsidRPr="005C784F" w14:paraId="4580BED5" w14:textId="77777777" w:rsidTr="00BE7244">
        <w:trPr>
          <w:cantSplit/>
          <w:trHeight w:val="486"/>
        </w:trPr>
        <w:tc>
          <w:tcPr>
            <w:tcW w:w="1583" w:type="dxa"/>
            <w:vAlign w:val="center"/>
          </w:tcPr>
          <w:p w14:paraId="42CA94B1" w14:textId="77777777" w:rsidR="00CD06ED" w:rsidRPr="005C784F" w:rsidRDefault="00CD06ED" w:rsidP="002A7A80">
            <w:pPr>
              <w:rPr>
                <w:rFonts w:ascii="Arial" w:hAnsi="Arial" w:cs="Arial"/>
                <w:color w:val="000000" w:themeColor="text1"/>
                <w:sz w:val="18"/>
                <w:szCs w:val="18"/>
              </w:rPr>
            </w:pPr>
            <w:r w:rsidRPr="005C784F">
              <w:rPr>
                <w:rFonts w:ascii="Arial" w:hAnsi="Arial" w:cs="Arial"/>
                <w:color w:val="000000" w:themeColor="text1"/>
                <w:sz w:val="18"/>
                <w:szCs w:val="18"/>
              </w:rPr>
              <w:t>Manipulation du bois de construction ruche</w:t>
            </w:r>
          </w:p>
        </w:tc>
        <w:tc>
          <w:tcPr>
            <w:tcW w:w="2884" w:type="dxa"/>
            <w:vAlign w:val="center"/>
          </w:tcPr>
          <w:p w14:paraId="70B734D9" w14:textId="3C0FC482" w:rsidR="00CD06ED" w:rsidRPr="005C784F" w:rsidRDefault="00CD06ED" w:rsidP="002A7A80">
            <w:pPr>
              <w:rPr>
                <w:rFonts w:ascii="Arial" w:hAnsi="Arial" w:cs="Arial"/>
                <w:color w:val="000000" w:themeColor="text1"/>
                <w:sz w:val="18"/>
                <w:szCs w:val="18"/>
              </w:rPr>
            </w:pPr>
            <w:r>
              <w:rPr>
                <w:rFonts w:ascii="Arial" w:hAnsi="Arial" w:cs="Arial"/>
                <w:color w:val="000000" w:themeColor="text1"/>
                <w:sz w:val="18"/>
                <w:szCs w:val="18"/>
              </w:rPr>
              <w:t xml:space="preserve">Port </w:t>
            </w:r>
            <w:r w:rsidRPr="005C784F">
              <w:rPr>
                <w:rFonts w:ascii="Arial" w:hAnsi="Arial" w:cs="Arial"/>
                <w:color w:val="000000" w:themeColor="text1"/>
                <w:sz w:val="18"/>
                <w:szCs w:val="18"/>
              </w:rPr>
              <w:t>de charge lourde</w:t>
            </w:r>
          </w:p>
        </w:tc>
        <w:tc>
          <w:tcPr>
            <w:tcW w:w="1170" w:type="dxa"/>
          </w:tcPr>
          <w:p w14:paraId="2A9CBA33" w14:textId="77777777" w:rsidR="00CD06ED" w:rsidRPr="005C784F" w:rsidRDefault="00CD06ED" w:rsidP="00796003">
            <w:pPr>
              <w:rPr>
                <w:rFonts w:ascii="Arial" w:hAnsi="Arial" w:cs="Arial"/>
                <w:color w:val="000000" w:themeColor="text1"/>
                <w:sz w:val="18"/>
                <w:szCs w:val="18"/>
              </w:rPr>
            </w:pPr>
          </w:p>
        </w:tc>
        <w:tc>
          <w:tcPr>
            <w:tcW w:w="2693" w:type="dxa"/>
          </w:tcPr>
          <w:p w14:paraId="23BEBCC7" w14:textId="3AB771FD" w:rsidR="00CD06ED" w:rsidRPr="005C784F" w:rsidRDefault="00CD06ED" w:rsidP="00796003">
            <w:pPr>
              <w:rPr>
                <w:rFonts w:ascii="Arial" w:hAnsi="Arial" w:cs="Arial"/>
                <w:color w:val="000000" w:themeColor="text1"/>
                <w:sz w:val="18"/>
                <w:szCs w:val="18"/>
              </w:rPr>
            </w:pPr>
          </w:p>
        </w:tc>
        <w:tc>
          <w:tcPr>
            <w:tcW w:w="2551" w:type="dxa"/>
          </w:tcPr>
          <w:p w14:paraId="39D37F09" w14:textId="524E5FD1" w:rsidR="00CD06ED" w:rsidRPr="005C784F" w:rsidRDefault="00CD06ED" w:rsidP="00796003">
            <w:pPr>
              <w:rPr>
                <w:rFonts w:ascii="Arial" w:hAnsi="Arial" w:cs="Arial"/>
                <w:color w:val="000000" w:themeColor="text1"/>
                <w:sz w:val="18"/>
                <w:szCs w:val="18"/>
              </w:rPr>
            </w:pPr>
          </w:p>
        </w:tc>
        <w:tc>
          <w:tcPr>
            <w:tcW w:w="5245" w:type="dxa"/>
            <w:vAlign w:val="center"/>
          </w:tcPr>
          <w:p w14:paraId="7E97433E" w14:textId="360A07A1"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Utiliser du matériel de levage</w:t>
            </w:r>
          </w:p>
          <w:p w14:paraId="3F734DE9" w14:textId="21BA08D4"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Organiser le travail (ex</w:t>
            </w:r>
            <w:r>
              <w:rPr>
                <w:rFonts w:ascii="Arial" w:hAnsi="Arial" w:cs="Arial"/>
                <w:color w:val="000000" w:themeColor="text1"/>
                <w:sz w:val="18"/>
                <w:szCs w:val="18"/>
              </w:rPr>
              <w:t>.</w:t>
            </w:r>
            <w:r w:rsidRPr="005C784F">
              <w:rPr>
                <w:rFonts w:ascii="Arial" w:hAnsi="Arial" w:cs="Arial"/>
                <w:color w:val="000000" w:themeColor="text1"/>
                <w:sz w:val="18"/>
                <w:szCs w:val="18"/>
              </w:rPr>
              <w:t> : manutention à plusieurs)</w:t>
            </w:r>
          </w:p>
        </w:tc>
      </w:tr>
      <w:tr w:rsidR="00CD06ED" w:rsidRPr="005C784F" w14:paraId="0C719D66" w14:textId="77777777" w:rsidTr="00BE7244">
        <w:trPr>
          <w:cantSplit/>
          <w:trHeight w:val="514"/>
        </w:trPr>
        <w:tc>
          <w:tcPr>
            <w:tcW w:w="1583" w:type="dxa"/>
            <w:vAlign w:val="center"/>
          </w:tcPr>
          <w:p w14:paraId="7725CD63" w14:textId="77777777" w:rsidR="00CD06ED" w:rsidRPr="005C784F" w:rsidRDefault="00CD06ED" w:rsidP="002A7A80">
            <w:pPr>
              <w:rPr>
                <w:rFonts w:ascii="Arial" w:hAnsi="Arial" w:cs="Arial"/>
                <w:color w:val="000000" w:themeColor="text1"/>
                <w:sz w:val="18"/>
                <w:szCs w:val="18"/>
              </w:rPr>
            </w:pPr>
            <w:r w:rsidRPr="005C784F">
              <w:rPr>
                <w:rFonts w:ascii="Arial" w:hAnsi="Arial" w:cs="Arial"/>
                <w:color w:val="000000" w:themeColor="text1"/>
                <w:sz w:val="18"/>
                <w:szCs w:val="18"/>
              </w:rPr>
              <w:t>Montage des ruches</w:t>
            </w:r>
          </w:p>
        </w:tc>
        <w:tc>
          <w:tcPr>
            <w:tcW w:w="2884" w:type="dxa"/>
            <w:vAlign w:val="center"/>
          </w:tcPr>
          <w:p w14:paraId="00455145" w14:textId="77777777" w:rsidR="00CD06ED" w:rsidRPr="005C784F" w:rsidRDefault="00CD06ED" w:rsidP="002A7A80">
            <w:pPr>
              <w:rPr>
                <w:rFonts w:ascii="Arial" w:hAnsi="Arial" w:cs="Arial"/>
                <w:color w:val="000000" w:themeColor="text1"/>
                <w:sz w:val="18"/>
                <w:szCs w:val="18"/>
              </w:rPr>
            </w:pPr>
            <w:r w:rsidRPr="005C784F">
              <w:rPr>
                <w:rFonts w:ascii="Arial" w:hAnsi="Arial" w:cs="Arial"/>
                <w:color w:val="000000" w:themeColor="text1"/>
                <w:sz w:val="18"/>
                <w:szCs w:val="18"/>
              </w:rPr>
              <w:t xml:space="preserve">Eclats d'agrafes ou de bois </w:t>
            </w:r>
          </w:p>
        </w:tc>
        <w:tc>
          <w:tcPr>
            <w:tcW w:w="1170" w:type="dxa"/>
          </w:tcPr>
          <w:p w14:paraId="6787B288" w14:textId="77777777" w:rsidR="00CD06ED" w:rsidRPr="005C784F" w:rsidRDefault="00CD06ED" w:rsidP="00796003">
            <w:pPr>
              <w:rPr>
                <w:rFonts w:ascii="Arial" w:hAnsi="Arial" w:cs="Arial"/>
                <w:color w:val="000000" w:themeColor="text1"/>
                <w:sz w:val="18"/>
                <w:szCs w:val="18"/>
              </w:rPr>
            </w:pPr>
          </w:p>
        </w:tc>
        <w:tc>
          <w:tcPr>
            <w:tcW w:w="2693" w:type="dxa"/>
          </w:tcPr>
          <w:p w14:paraId="733DD251" w14:textId="599FEE59" w:rsidR="00CD06ED" w:rsidRPr="005C784F" w:rsidRDefault="00CD06ED" w:rsidP="00796003">
            <w:pPr>
              <w:rPr>
                <w:rFonts w:ascii="Arial" w:hAnsi="Arial" w:cs="Arial"/>
                <w:color w:val="000000" w:themeColor="text1"/>
                <w:sz w:val="18"/>
                <w:szCs w:val="18"/>
              </w:rPr>
            </w:pPr>
          </w:p>
        </w:tc>
        <w:tc>
          <w:tcPr>
            <w:tcW w:w="2551" w:type="dxa"/>
          </w:tcPr>
          <w:p w14:paraId="54E88103" w14:textId="675CEEB0" w:rsidR="00CD06ED" w:rsidRPr="005C784F" w:rsidRDefault="00CD06ED" w:rsidP="00796003">
            <w:pPr>
              <w:rPr>
                <w:rFonts w:ascii="Arial" w:hAnsi="Arial" w:cs="Arial"/>
                <w:color w:val="000000" w:themeColor="text1"/>
                <w:sz w:val="18"/>
                <w:szCs w:val="18"/>
              </w:rPr>
            </w:pPr>
          </w:p>
        </w:tc>
        <w:tc>
          <w:tcPr>
            <w:tcW w:w="5245" w:type="dxa"/>
            <w:vAlign w:val="center"/>
          </w:tcPr>
          <w:p w14:paraId="7E4B72BE" w14:textId="01BD440E"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Limiter l’utilisation au personnel formé</w:t>
            </w:r>
          </w:p>
          <w:p w14:paraId="2F7DE973" w14:textId="3497B397" w:rsidR="00CD06ED" w:rsidRPr="005C784F" w:rsidRDefault="00CD06ED" w:rsidP="00796003">
            <w:pPr>
              <w:rPr>
                <w:rFonts w:ascii="Arial" w:hAnsi="Arial" w:cs="Arial"/>
                <w:color w:val="000000" w:themeColor="text1"/>
                <w:sz w:val="18"/>
                <w:szCs w:val="18"/>
              </w:rPr>
            </w:pPr>
            <w:r w:rsidRPr="005C784F">
              <w:rPr>
                <w:rFonts w:ascii="Arial" w:hAnsi="Arial" w:cs="Arial"/>
                <w:color w:val="000000" w:themeColor="text1"/>
                <w:sz w:val="18"/>
                <w:szCs w:val="18"/>
              </w:rPr>
              <w:t>Utiliser du matériel conforme et vérifié</w:t>
            </w:r>
          </w:p>
        </w:tc>
      </w:tr>
    </w:tbl>
    <w:p w14:paraId="7476EF24" w14:textId="77777777" w:rsidR="00796003" w:rsidRDefault="00796003" w:rsidP="00934D5F">
      <w:pPr>
        <w:spacing w:after="0" w:line="240" w:lineRule="auto"/>
        <w:rPr>
          <w:rFonts w:ascii="Arial" w:hAnsi="Arial" w:cs="Arial"/>
          <w:b/>
          <w:color w:val="000000" w:themeColor="text1"/>
          <w:sz w:val="18"/>
          <w:szCs w:val="18"/>
        </w:rPr>
      </w:pPr>
    </w:p>
    <w:p w14:paraId="11C13716" w14:textId="77777777" w:rsidR="00796003" w:rsidRDefault="00796003" w:rsidP="00934D5F">
      <w:pPr>
        <w:spacing w:after="0" w:line="240" w:lineRule="auto"/>
        <w:rPr>
          <w:rFonts w:ascii="Arial" w:hAnsi="Arial" w:cs="Arial"/>
          <w:b/>
          <w:color w:val="000000" w:themeColor="text1"/>
          <w:sz w:val="18"/>
          <w:szCs w:val="18"/>
        </w:rPr>
      </w:pPr>
    </w:p>
    <w:p w14:paraId="202921AF" w14:textId="6E87CC73" w:rsidR="00CA6D5F" w:rsidRPr="00AE1781" w:rsidRDefault="00934D5F" w:rsidP="00934D5F">
      <w:pPr>
        <w:spacing w:after="0" w:line="240" w:lineRule="auto"/>
        <w:rPr>
          <w:rFonts w:ascii="Arial" w:hAnsi="Arial" w:cs="Arial"/>
          <w:b/>
          <w:color w:val="000000" w:themeColor="text1"/>
          <w:sz w:val="18"/>
          <w:szCs w:val="18"/>
        </w:rPr>
      </w:pPr>
      <w:r w:rsidRPr="00AE1781">
        <w:rPr>
          <w:rFonts w:ascii="Arial" w:hAnsi="Arial" w:cs="Arial"/>
          <w:b/>
          <w:color w:val="000000" w:themeColor="text1"/>
          <w:sz w:val="18"/>
          <w:szCs w:val="18"/>
        </w:rPr>
        <w:t>Unité de travail : Travail aux ruches</w:t>
      </w:r>
    </w:p>
    <w:p w14:paraId="6ABB51E8" w14:textId="77777777" w:rsidR="00CA7BF2" w:rsidRPr="005C784F" w:rsidRDefault="00CA7BF2" w:rsidP="00934D5F">
      <w:pPr>
        <w:spacing w:after="0" w:line="240" w:lineRule="auto"/>
        <w:rPr>
          <w:rFonts w:ascii="Arial" w:hAnsi="Arial" w:cs="Arial"/>
          <w:color w:val="000000" w:themeColor="text1"/>
          <w:sz w:val="18"/>
          <w:szCs w:val="18"/>
        </w:rPr>
      </w:pPr>
    </w:p>
    <w:tbl>
      <w:tblPr>
        <w:tblStyle w:val="Grilledutableau"/>
        <w:tblW w:w="16126" w:type="dxa"/>
        <w:tblLook w:val="04A0" w:firstRow="1" w:lastRow="0" w:firstColumn="1" w:lastColumn="0" w:noHBand="0" w:noVBand="1"/>
      </w:tblPr>
      <w:tblGrid>
        <w:gridCol w:w="1668"/>
        <w:gridCol w:w="2835"/>
        <w:gridCol w:w="1134"/>
        <w:gridCol w:w="2693"/>
        <w:gridCol w:w="2551"/>
        <w:gridCol w:w="5245"/>
      </w:tblGrid>
      <w:tr w:rsidR="00CD06ED" w:rsidRPr="005C784F" w14:paraId="6B983F53" w14:textId="77777777" w:rsidTr="00BE7244">
        <w:trPr>
          <w:cantSplit/>
          <w:trHeight w:val="318"/>
        </w:trPr>
        <w:tc>
          <w:tcPr>
            <w:tcW w:w="1668" w:type="dxa"/>
            <w:vAlign w:val="center"/>
          </w:tcPr>
          <w:p w14:paraId="11C757E4" w14:textId="4FFE2AEC" w:rsidR="00CD06ED" w:rsidRPr="005C784F" w:rsidRDefault="00CD06ED" w:rsidP="00C8636D">
            <w:pPr>
              <w:spacing w:line="276" w:lineRule="auto"/>
              <w:jc w:val="center"/>
              <w:rPr>
                <w:rFonts w:ascii="Arial" w:hAnsi="Arial" w:cs="Arial"/>
                <w:color w:val="000000" w:themeColor="text1"/>
                <w:sz w:val="18"/>
                <w:szCs w:val="18"/>
              </w:rPr>
            </w:pPr>
            <w:r w:rsidRPr="00CE129D">
              <w:rPr>
                <w:rFonts w:ascii="Arial" w:eastAsia="Times New Roman" w:hAnsi="Arial" w:cs="Arial"/>
                <w:b/>
                <w:sz w:val="18"/>
                <w:szCs w:val="18"/>
              </w:rPr>
              <w:t>Situations de travail</w:t>
            </w:r>
          </w:p>
        </w:tc>
        <w:tc>
          <w:tcPr>
            <w:tcW w:w="2835" w:type="dxa"/>
            <w:vAlign w:val="center"/>
          </w:tcPr>
          <w:p w14:paraId="278386DE" w14:textId="6CD7D448" w:rsidR="00CD06ED" w:rsidRPr="005C784F" w:rsidRDefault="00CD06ED" w:rsidP="00C8636D">
            <w:pPr>
              <w:spacing w:line="276" w:lineRule="auto"/>
              <w:jc w:val="center"/>
              <w:rPr>
                <w:rFonts w:ascii="Arial" w:hAnsi="Arial" w:cs="Arial"/>
                <w:color w:val="000000" w:themeColor="text1"/>
                <w:sz w:val="18"/>
                <w:szCs w:val="18"/>
              </w:rPr>
            </w:pPr>
            <w:r w:rsidRPr="00CE129D">
              <w:rPr>
                <w:rFonts w:ascii="Arial" w:eastAsia="Times New Roman" w:hAnsi="Arial" w:cs="Arial"/>
                <w:b/>
                <w:sz w:val="18"/>
                <w:szCs w:val="18"/>
              </w:rPr>
              <w:t>Situations à risques identifiées</w:t>
            </w:r>
          </w:p>
        </w:tc>
        <w:tc>
          <w:tcPr>
            <w:tcW w:w="1134" w:type="dxa"/>
          </w:tcPr>
          <w:p w14:paraId="2EF7AD8B" w14:textId="77777777" w:rsidR="00CD06ED" w:rsidRPr="00CE129D" w:rsidRDefault="00CD06ED" w:rsidP="00CD06ED">
            <w:pPr>
              <w:jc w:val="center"/>
              <w:rPr>
                <w:rFonts w:ascii="Arial" w:eastAsia="Times New Roman" w:hAnsi="Arial" w:cs="Arial"/>
                <w:b/>
                <w:sz w:val="18"/>
                <w:szCs w:val="18"/>
              </w:rPr>
            </w:pPr>
            <w:r w:rsidRPr="00CE129D">
              <w:rPr>
                <w:rFonts w:ascii="Arial" w:eastAsia="Times New Roman" w:hAnsi="Arial" w:cs="Arial"/>
                <w:b/>
                <w:sz w:val="18"/>
                <w:szCs w:val="18"/>
              </w:rPr>
              <w:t>Code</w:t>
            </w:r>
          </w:p>
          <w:p w14:paraId="0340EEDF" w14:textId="6EC969D0" w:rsidR="00CD06ED" w:rsidRPr="00C8636D" w:rsidRDefault="00CD06ED"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priorité</w:t>
            </w:r>
          </w:p>
        </w:tc>
        <w:tc>
          <w:tcPr>
            <w:tcW w:w="2693" w:type="dxa"/>
          </w:tcPr>
          <w:p w14:paraId="3FED32DE" w14:textId="77777777" w:rsidR="00CD06ED" w:rsidRPr="00CE129D" w:rsidRDefault="00CD06ED" w:rsidP="00CD06ED">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67F8420F" w14:textId="09C5547B" w:rsidR="00CD06ED" w:rsidRPr="00C8636D" w:rsidRDefault="00CD06ED"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EXISTANTES</w:t>
            </w:r>
          </w:p>
        </w:tc>
        <w:tc>
          <w:tcPr>
            <w:tcW w:w="2551" w:type="dxa"/>
          </w:tcPr>
          <w:p w14:paraId="7246A063" w14:textId="77777777" w:rsidR="00CD06ED" w:rsidRPr="00CE129D" w:rsidRDefault="00CD06ED" w:rsidP="00CD06ED">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0B84ED01" w14:textId="1A83EE87" w:rsidR="00CD06ED" w:rsidRPr="00C8636D" w:rsidRDefault="00CD06ED" w:rsidP="00C8636D">
            <w:pPr>
              <w:jc w:val="center"/>
              <w:rPr>
                <w:rFonts w:ascii="Arial" w:eastAsia="Times New Roman" w:hAnsi="Arial" w:cs="Arial"/>
                <w:b/>
                <w:color w:val="9BBB59" w:themeColor="accent3"/>
                <w:sz w:val="18"/>
                <w:szCs w:val="18"/>
              </w:rPr>
            </w:pPr>
            <w:r w:rsidRPr="00CE129D">
              <w:rPr>
                <w:rFonts w:ascii="Arial" w:eastAsia="Times New Roman" w:hAnsi="Arial" w:cs="Arial"/>
                <w:b/>
                <w:sz w:val="18"/>
                <w:szCs w:val="18"/>
              </w:rPr>
              <w:t>À RÉALISER</w:t>
            </w:r>
          </w:p>
        </w:tc>
        <w:tc>
          <w:tcPr>
            <w:tcW w:w="5245" w:type="dxa"/>
            <w:vAlign w:val="center"/>
          </w:tcPr>
          <w:p w14:paraId="7BD9BF99" w14:textId="3926407E" w:rsidR="00CD06ED" w:rsidRPr="005C784F" w:rsidRDefault="00CD06ED" w:rsidP="00C8636D">
            <w:pPr>
              <w:spacing w:line="276" w:lineRule="auto"/>
              <w:jc w:val="center"/>
              <w:rPr>
                <w:rFonts w:ascii="Arial" w:hAnsi="Arial" w:cs="Arial"/>
                <w:color w:val="000000" w:themeColor="text1"/>
                <w:sz w:val="18"/>
                <w:szCs w:val="18"/>
              </w:rPr>
            </w:pPr>
            <w:r w:rsidRPr="00C8636D">
              <w:rPr>
                <w:rFonts w:ascii="Arial" w:eastAsia="Times New Roman" w:hAnsi="Arial" w:cs="Arial"/>
                <w:b/>
                <w:color w:val="9BBB59" w:themeColor="accent3"/>
                <w:sz w:val="18"/>
                <w:szCs w:val="18"/>
              </w:rPr>
              <w:t>Exemple de mesure de préventions existantes</w:t>
            </w:r>
          </w:p>
        </w:tc>
      </w:tr>
      <w:tr w:rsidR="00CD06ED" w:rsidRPr="005C784F" w14:paraId="46356CD5" w14:textId="77777777" w:rsidTr="00BE7244">
        <w:trPr>
          <w:cantSplit/>
          <w:trHeight w:val="933"/>
        </w:trPr>
        <w:tc>
          <w:tcPr>
            <w:tcW w:w="1668" w:type="dxa"/>
            <w:vMerge w:val="restart"/>
            <w:vAlign w:val="center"/>
          </w:tcPr>
          <w:p w14:paraId="14031F12" w14:textId="389B2B03" w:rsidR="00CD06ED" w:rsidRPr="005C784F" w:rsidRDefault="00CD06ED" w:rsidP="00675506">
            <w:pPr>
              <w:rPr>
                <w:rFonts w:ascii="Arial" w:hAnsi="Arial" w:cs="Arial"/>
                <w:color w:val="000000" w:themeColor="text1"/>
                <w:sz w:val="18"/>
                <w:szCs w:val="18"/>
              </w:rPr>
            </w:pPr>
            <w:r w:rsidRPr="005C784F">
              <w:rPr>
                <w:rFonts w:ascii="Arial" w:hAnsi="Arial" w:cs="Arial"/>
                <w:color w:val="000000" w:themeColor="text1"/>
                <w:sz w:val="18"/>
                <w:szCs w:val="18"/>
              </w:rPr>
              <w:t>Interventions sur les ruches</w:t>
            </w:r>
          </w:p>
        </w:tc>
        <w:tc>
          <w:tcPr>
            <w:tcW w:w="2835" w:type="dxa"/>
            <w:vAlign w:val="center"/>
          </w:tcPr>
          <w:p w14:paraId="56CBB41A" w14:textId="634582F2" w:rsidR="00CD06ED" w:rsidRPr="007867E0" w:rsidRDefault="00CD06ED" w:rsidP="00675506">
            <w:pPr>
              <w:rPr>
                <w:rFonts w:ascii="Arial" w:hAnsi="Arial" w:cs="Arial"/>
                <w:sz w:val="18"/>
                <w:szCs w:val="18"/>
              </w:rPr>
            </w:pPr>
            <w:r w:rsidRPr="007867E0">
              <w:rPr>
                <w:rFonts w:ascii="Arial" w:hAnsi="Arial" w:cs="Arial"/>
                <w:sz w:val="18"/>
                <w:szCs w:val="18"/>
              </w:rPr>
              <w:t xml:space="preserve">Contraintes posturales, port de charges et gestes répétitifs lors de la manipulation des cadres, </w:t>
            </w:r>
            <w:r>
              <w:rPr>
                <w:rFonts w:ascii="Arial" w:hAnsi="Arial" w:cs="Arial"/>
                <w:sz w:val="18"/>
                <w:szCs w:val="18"/>
              </w:rPr>
              <w:t>de l’actionnement de l’enfumoir</w:t>
            </w:r>
            <w:r w:rsidRPr="007867E0">
              <w:rPr>
                <w:rFonts w:ascii="Arial" w:hAnsi="Arial" w:cs="Arial"/>
                <w:sz w:val="18"/>
                <w:szCs w:val="18"/>
              </w:rPr>
              <w:t xml:space="preserve"> …</w:t>
            </w:r>
          </w:p>
        </w:tc>
        <w:tc>
          <w:tcPr>
            <w:tcW w:w="1134" w:type="dxa"/>
          </w:tcPr>
          <w:p w14:paraId="62A0B59C" w14:textId="77777777" w:rsidR="00CD06ED" w:rsidRPr="007867E0" w:rsidRDefault="00CD06ED" w:rsidP="00675506">
            <w:pPr>
              <w:rPr>
                <w:rFonts w:ascii="Arial" w:hAnsi="Arial" w:cs="Arial"/>
                <w:sz w:val="18"/>
                <w:szCs w:val="18"/>
              </w:rPr>
            </w:pPr>
          </w:p>
        </w:tc>
        <w:tc>
          <w:tcPr>
            <w:tcW w:w="2693" w:type="dxa"/>
          </w:tcPr>
          <w:p w14:paraId="5868331A" w14:textId="6D1891DD" w:rsidR="00CD06ED" w:rsidRPr="007867E0" w:rsidRDefault="00CD06ED" w:rsidP="00675506">
            <w:pPr>
              <w:rPr>
                <w:rFonts w:ascii="Arial" w:hAnsi="Arial" w:cs="Arial"/>
                <w:sz w:val="18"/>
                <w:szCs w:val="18"/>
              </w:rPr>
            </w:pPr>
          </w:p>
        </w:tc>
        <w:tc>
          <w:tcPr>
            <w:tcW w:w="2551" w:type="dxa"/>
          </w:tcPr>
          <w:p w14:paraId="5A815B76" w14:textId="3A0B23C6" w:rsidR="00CD06ED" w:rsidRPr="007867E0" w:rsidRDefault="00CD06ED" w:rsidP="00675506">
            <w:pPr>
              <w:rPr>
                <w:rFonts w:ascii="Arial" w:hAnsi="Arial" w:cs="Arial"/>
                <w:sz w:val="18"/>
                <w:szCs w:val="18"/>
              </w:rPr>
            </w:pPr>
          </w:p>
        </w:tc>
        <w:tc>
          <w:tcPr>
            <w:tcW w:w="5245" w:type="dxa"/>
            <w:vAlign w:val="center"/>
          </w:tcPr>
          <w:p w14:paraId="4F3BFF37" w14:textId="058500EE" w:rsidR="00CD06ED" w:rsidRPr="007867E0" w:rsidRDefault="00CD06ED" w:rsidP="00675506">
            <w:pPr>
              <w:rPr>
                <w:rFonts w:ascii="Arial" w:hAnsi="Arial" w:cs="Arial"/>
                <w:sz w:val="18"/>
                <w:szCs w:val="18"/>
              </w:rPr>
            </w:pPr>
            <w:r w:rsidRPr="007867E0">
              <w:rPr>
                <w:rFonts w:ascii="Arial" w:hAnsi="Arial" w:cs="Arial"/>
                <w:sz w:val="18"/>
                <w:szCs w:val="18"/>
              </w:rPr>
              <w:t>Limiter le port de charge et les déplacements (rapprocher le camion)</w:t>
            </w:r>
          </w:p>
          <w:p w14:paraId="4C0010ED" w14:textId="59FB9CF1" w:rsidR="00CD06ED" w:rsidRPr="007867E0" w:rsidRDefault="00CD06ED" w:rsidP="00675506">
            <w:pPr>
              <w:rPr>
                <w:rFonts w:ascii="Arial" w:hAnsi="Arial" w:cs="Arial"/>
                <w:sz w:val="18"/>
                <w:szCs w:val="18"/>
              </w:rPr>
            </w:pPr>
            <w:r w:rsidRPr="007867E0">
              <w:rPr>
                <w:rFonts w:ascii="Arial" w:hAnsi="Arial" w:cs="Arial"/>
                <w:sz w:val="18"/>
                <w:szCs w:val="18"/>
              </w:rPr>
              <w:t xml:space="preserve">Organiser le temps de travail et prévoir des changements de tâches </w:t>
            </w:r>
          </w:p>
          <w:p w14:paraId="098AD3C2" w14:textId="5F3F0B2D" w:rsidR="00CD06ED" w:rsidRPr="007867E0" w:rsidRDefault="00CD06ED" w:rsidP="00675506">
            <w:pPr>
              <w:rPr>
                <w:rFonts w:ascii="Arial" w:hAnsi="Arial" w:cs="Arial"/>
                <w:sz w:val="18"/>
                <w:szCs w:val="18"/>
              </w:rPr>
            </w:pPr>
            <w:r w:rsidRPr="007867E0">
              <w:rPr>
                <w:rFonts w:ascii="Arial" w:hAnsi="Arial" w:cs="Arial"/>
                <w:sz w:val="18"/>
                <w:szCs w:val="18"/>
              </w:rPr>
              <w:t>Adapter les outils et former les salariés</w:t>
            </w:r>
          </w:p>
          <w:p w14:paraId="5FC93CFC" w14:textId="6BE08ACF" w:rsidR="00CD06ED" w:rsidRPr="007867E0" w:rsidRDefault="00CD06ED" w:rsidP="00B8148A">
            <w:pPr>
              <w:rPr>
                <w:rFonts w:ascii="Arial" w:hAnsi="Arial" w:cs="Arial"/>
                <w:sz w:val="18"/>
                <w:szCs w:val="18"/>
              </w:rPr>
            </w:pPr>
            <w:r w:rsidRPr="007867E0">
              <w:rPr>
                <w:rFonts w:ascii="Arial" w:eastAsia="Times New Roman" w:hAnsi="Arial" w:cs="Arial"/>
                <w:sz w:val="18"/>
                <w:szCs w:val="18"/>
              </w:rPr>
              <w:t xml:space="preserve">Mettre à disposition des moyens </w:t>
            </w:r>
            <w:r>
              <w:rPr>
                <w:rFonts w:ascii="Arial" w:eastAsia="Times New Roman" w:hAnsi="Arial" w:cs="Arial"/>
                <w:sz w:val="18"/>
                <w:szCs w:val="18"/>
              </w:rPr>
              <w:t>d’aide à la manutention (diable</w:t>
            </w:r>
            <w:r w:rsidRPr="007867E0">
              <w:rPr>
                <w:rFonts w:ascii="Arial" w:eastAsia="Times New Roman" w:hAnsi="Arial" w:cs="Arial"/>
                <w:sz w:val="18"/>
                <w:szCs w:val="18"/>
              </w:rPr>
              <w:t>…)</w:t>
            </w:r>
          </w:p>
        </w:tc>
      </w:tr>
      <w:tr w:rsidR="00CD06ED" w:rsidRPr="005C784F" w14:paraId="461CE07F" w14:textId="77777777" w:rsidTr="00BE7244">
        <w:trPr>
          <w:cantSplit/>
          <w:trHeight w:val="284"/>
        </w:trPr>
        <w:tc>
          <w:tcPr>
            <w:tcW w:w="1668" w:type="dxa"/>
            <w:vMerge/>
            <w:vAlign w:val="center"/>
          </w:tcPr>
          <w:p w14:paraId="0A9D06B1" w14:textId="114FAC8C" w:rsidR="00CD06ED" w:rsidRPr="005C784F" w:rsidRDefault="00CD06ED" w:rsidP="00675506">
            <w:pPr>
              <w:rPr>
                <w:rFonts w:ascii="Arial" w:hAnsi="Arial" w:cs="Arial"/>
                <w:color w:val="000000" w:themeColor="text1"/>
                <w:sz w:val="18"/>
                <w:szCs w:val="18"/>
              </w:rPr>
            </w:pPr>
          </w:p>
        </w:tc>
        <w:tc>
          <w:tcPr>
            <w:tcW w:w="2835" w:type="dxa"/>
            <w:vAlign w:val="center"/>
          </w:tcPr>
          <w:p w14:paraId="45166993" w14:textId="3DD8ACD4" w:rsidR="00CD06ED" w:rsidRPr="007867E0" w:rsidRDefault="00CD06ED" w:rsidP="00B84EC1">
            <w:pPr>
              <w:rPr>
                <w:rFonts w:ascii="Arial" w:hAnsi="Arial" w:cs="Arial"/>
                <w:sz w:val="18"/>
                <w:szCs w:val="18"/>
              </w:rPr>
            </w:pPr>
            <w:r w:rsidRPr="007867E0">
              <w:rPr>
                <w:rFonts w:ascii="Arial" w:hAnsi="Arial" w:cs="Arial"/>
                <w:sz w:val="18"/>
                <w:szCs w:val="18"/>
              </w:rPr>
              <w:t>C</w:t>
            </w:r>
            <w:r>
              <w:rPr>
                <w:rFonts w:ascii="Arial" w:hAnsi="Arial" w:cs="Arial"/>
                <w:sz w:val="18"/>
                <w:szCs w:val="18"/>
              </w:rPr>
              <w:t xml:space="preserve">oupure lors de l’utilisation </w:t>
            </w:r>
            <w:r w:rsidRPr="007867E0">
              <w:rPr>
                <w:rFonts w:ascii="Arial" w:hAnsi="Arial" w:cs="Arial"/>
                <w:sz w:val="18"/>
                <w:szCs w:val="18"/>
              </w:rPr>
              <w:t xml:space="preserve">de lève-cadre </w:t>
            </w:r>
          </w:p>
        </w:tc>
        <w:tc>
          <w:tcPr>
            <w:tcW w:w="1134" w:type="dxa"/>
          </w:tcPr>
          <w:p w14:paraId="7AB44B3D" w14:textId="77777777" w:rsidR="00CD06ED" w:rsidRPr="007867E0" w:rsidRDefault="00CD06ED" w:rsidP="00675506">
            <w:pPr>
              <w:rPr>
                <w:rFonts w:ascii="Arial" w:hAnsi="Arial" w:cs="Arial"/>
                <w:sz w:val="18"/>
                <w:szCs w:val="18"/>
              </w:rPr>
            </w:pPr>
          </w:p>
        </w:tc>
        <w:tc>
          <w:tcPr>
            <w:tcW w:w="2693" w:type="dxa"/>
          </w:tcPr>
          <w:p w14:paraId="530958A7" w14:textId="4A6408D9" w:rsidR="00CD06ED" w:rsidRPr="007867E0" w:rsidRDefault="00CD06ED" w:rsidP="00675506">
            <w:pPr>
              <w:rPr>
                <w:rFonts w:ascii="Arial" w:hAnsi="Arial" w:cs="Arial"/>
                <w:sz w:val="18"/>
                <w:szCs w:val="18"/>
              </w:rPr>
            </w:pPr>
          </w:p>
        </w:tc>
        <w:tc>
          <w:tcPr>
            <w:tcW w:w="2551" w:type="dxa"/>
          </w:tcPr>
          <w:p w14:paraId="76BDD7EB" w14:textId="307D53EC" w:rsidR="00CD06ED" w:rsidRPr="007867E0" w:rsidRDefault="00CD06ED" w:rsidP="00675506">
            <w:pPr>
              <w:rPr>
                <w:rFonts w:ascii="Arial" w:hAnsi="Arial" w:cs="Arial"/>
                <w:sz w:val="18"/>
                <w:szCs w:val="18"/>
              </w:rPr>
            </w:pPr>
          </w:p>
        </w:tc>
        <w:tc>
          <w:tcPr>
            <w:tcW w:w="5245" w:type="dxa"/>
            <w:vAlign w:val="center"/>
          </w:tcPr>
          <w:p w14:paraId="07DD0BDD" w14:textId="2F9EB621" w:rsidR="00CD06ED" w:rsidRPr="007867E0" w:rsidRDefault="00CD06ED" w:rsidP="00675506">
            <w:pPr>
              <w:rPr>
                <w:rFonts w:ascii="Arial" w:hAnsi="Arial" w:cs="Arial"/>
                <w:sz w:val="18"/>
                <w:szCs w:val="18"/>
              </w:rPr>
            </w:pPr>
            <w:r w:rsidRPr="007867E0">
              <w:rPr>
                <w:rFonts w:ascii="Arial" w:hAnsi="Arial" w:cs="Arial"/>
                <w:sz w:val="18"/>
                <w:szCs w:val="18"/>
              </w:rPr>
              <w:t>Porter des gants</w:t>
            </w:r>
          </w:p>
        </w:tc>
      </w:tr>
      <w:tr w:rsidR="00CD06ED" w:rsidRPr="005C784F" w14:paraId="4E42BAD6" w14:textId="77777777" w:rsidTr="00BE7244">
        <w:trPr>
          <w:cantSplit/>
          <w:trHeight w:val="284"/>
        </w:trPr>
        <w:tc>
          <w:tcPr>
            <w:tcW w:w="1668" w:type="dxa"/>
            <w:vMerge/>
            <w:vAlign w:val="center"/>
          </w:tcPr>
          <w:p w14:paraId="1BD29A21" w14:textId="53B8901B" w:rsidR="00CD06ED" w:rsidRPr="005C784F" w:rsidRDefault="00CD06ED" w:rsidP="00675506">
            <w:pPr>
              <w:rPr>
                <w:rFonts w:ascii="Arial" w:hAnsi="Arial" w:cs="Arial"/>
                <w:color w:val="000000" w:themeColor="text1"/>
                <w:sz w:val="18"/>
                <w:szCs w:val="18"/>
              </w:rPr>
            </w:pPr>
          </w:p>
        </w:tc>
        <w:tc>
          <w:tcPr>
            <w:tcW w:w="2835" w:type="dxa"/>
            <w:vAlign w:val="center"/>
          </w:tcPr>
          <w:p w14:paraId="796F9E0E" w14:textId="3465E74E" w:rsidR="00CD06ED" w:rsidRPr="007867E0" w:rsidRDefault="00CD06ED" w:rsidP="00675506">
            <w:pPr>
              <w:rPr>
                <w:rFonts w:ascii="Arial" w:hAnsi="Arial" w:cs="Arial"/>
                <w:sz w:val="18"/>
                <w:szCs w:val="18"/>
              </w:rPr>
            </w:pPr>
            <w:r w:rsidRPr="007867E0">
              <w:rPr>
                <w:rFonts w:ascii="Arial" w:hAnsi="Arial" w:cs="Arial"/>
                <w:sz w:val="18"/>
                <w:szCs w:val="18"/>
              </w:rPr>
              <w:t>Chute de plain-pied (terrain accidenté / glissant / encombré)</w:t>
            </w:r>
          </w:p>
        </w:tc>
        <w:tc>
          <w:tcPr>
            <w:tcW w:w="1134" w:type="dxa"/>
          </w:tcPr>
          <w:p w14:paraId="22A84154" w14:textId="77777777" w:rsidR="00CD06ED" w:rsidRPr="007867E0" w:rsidRDefault="00CD06ED" w:rsidP="00675506">
            <w:pPr>
              <w:rPr>
                <w:rFonts w:ascii="Arial" w:hAnsi="Arial" w:cs="Arial"/>
                <w:sz w:val="18"/>
                <w:szCs w:val="18"/>
              </w:rPr>
            </w:pPr>
          </w:p>
        </w:tc>
        <w:tc>
          <w:tcPr>
            <w:tcW w:w="2693" w:type="dxa"/>
          </w:tcPr>
          <w:p w14:paraId="59F4A7EE" w14:textId="71B75E44" w:rsidR="00CD06ED" w:rsidRPr="007867E0" w:rsidRDefault="00CD06ED" w:rsidP="00675506">
            <w:pPr>
              <w:rPr>
                <w:rFonts w:ascii="Arial" w:hAnsi="Arial" w:cs="Arial"/>
                <w:sz w:val="18"/>
                <w:szCs w:val="18"/>
              </w:rPr>
            </w:pPr>
          </w:p>
        </w:tc>
        <w:tc>
          <w:tcPr>
            <w:tcW w:w="2551" w:type="dxa"/>
          </w:tcPr>
          <w:p w14:paraId="6C01CC88" w14:textId="289AE94B" w:rsidR="00CD06ED" w:rsidRPr="007867E0" w:rsidRDefault="00CD06ED" w:rsidP="00675506">
            <w:pPr>
              <w:rPr>
                <w:rFonts w:ascii="Arial" w:hAnsi="Arial" w:cs="Arial"/>
                <w:sz w:val="18"/>
                <w:szCs w:val="18"/>
              </w:rPr>
            </w:pPr>
          </w:p>
        </w:tc>
        <w:tc>
          <w:tcPr>
            <w:tcW w:w="5245" w:type="dxa"/>
            <w:vAlign w:val="center"/>
          </w:tcPr>
          <w:p w14:paraId="4A0F7685" w14:textId="6C113A98" w:rsidR="00CD06ED" w:rsidRPr="007867E0" w:rsidRDefault="00CD06ED" w:rsidP="00675506">
            <w:pPr>
              <w:rPr>
                <w:rFonts w:ascii="Arial" w:hAnsi="Arial" w:cs="Arial"/>
                <w:sz w:val="18"/>
                <w:szCs w:val="18"/>
              </w:rPr>
            </w:pPr>
            <w:r w:rsidRPr="007867E0">
              <w:rPr>
                <w:rFonts w:ascii="Arial" w:hAnsi="Arial" w:cs="Arial"/>
                <w:sz w:val="18"/>
                <w:szCs w:val="18"/>
              </w:rPr>
              <w:t>Porter des chaussures adaptées</w:t>
            </w:r>
          </w:p>
        </w:tc>
      </w:tr>
      <w:tr w:rsidR="00CD06ED" w:rsidRPr="005C784F" w14:paraId="2E155441" w14:textId="77777777" w:rsidTr="00BE7244">
        <w:trPr>
          <w:cantSplit/>
          <w:trHeight w:val="284"/>
        </w:trPr>
        <w:tc>
          <w:tcPr>
            <w:tcW w:w="1668" w:type="dxa"/>
            <w:vMerge/>
            <w:vAlign w:val="center"/>
          </w:tcPr>
          <w:p w14:paraId="27A9DE63" w14:textId="5AD3CBF1" w:rsidR="00CD06ED" w:rsidRPr="005C784F" w:rsidRDefault="00CD06ED" w:rsidP="00675506">
            <w:pPr>
              <w:rPr>
                <w:rFonts w:ascii="Arial" w:hAnsi="Arial" w:cs="Arial"/>
                <w:color w:val="000000" w:themeColor="text1"/>
                <w:sz w:val="18"/>
                <w:szCs w:val="18"/>
              </w:rPr>
            </w:pPr>
          </w:p>
        </w:tc>
        <w:tc>
          <w:tcPr>
            <w:tcW w:w="2835" w:type="dxa"/>
            <w:vAlign w:val="center"/>
          </w:tcPr>
          <w:p w14:paraId="3AC54FE3" w14:textId="1863350A" w:rsidR="00CD06ED" w:rsidRPr="007867E0" w:rsidRDefault="00CD06ED" w:rsidP="00675506">
            <w:pPr>
              <w:rPr>
                <w:rFonts w:ascii="Arial" w:hAnsi="Arial" w:cs="Arial"/>
                <w:sz w:val="18"/>
                <w:szCs w:val="18"/>
              </w:rPr>
            </w:pPr>
            <w:r w:rsidRPr="007867E0">
              <w:rPr>
                <w:rFonts w:ascii="Arial" w:hAnsi="Arial" w:cs="Arial"/>
                <w:sz w:val="18"/>
                <w:szCs w:val="18"/>
              </w:rPr>
              <w:t>Incendie lié à l’utilisation de l’enfumoir</w:t>
            </w:r>
          </w:p>
        </w:tc>
        <w:tc>
          <w:tcPr>
            <w:tcW w:w="1134" w:type="dxa"/>
          </w:tcPr>
          <w:p w14:paraId="240DD064" w14:textId="77777777" w:rsidR="00CD06ED" w:rsidRPr="007867E0" w:rsidRDefault="00CD06ED" w:rsidP="00675506">
            <w:pPr>
              <w:rPr>
                <w:rFonts w:ascii="Arial" w:hAnsi="Arial" w:cs="Arial"/>
                <w:sz w:val="18"/>
                <w:szCs w:val="18"/>
              </w:rPr>
            </w:pPr>
          </w:p>
        </w:tc>
        <w:tc>
          <w:tcPr>
            <w:tcW w:w="2693" w:type="dxa"/>
          </w:tcPr>
          <w:p w14:paraId="08453390" w14:textId="2BDEF947" w:rsidR="00CD06ED" w:rsidRPr="007867E0" w:rsidRDefault="00CD06ED" w:rsidP="00675506">
            <w:pPr>
              <w:rPr>
                <w:rFonts w:ascii="Arial" w:hAnsi="Arial" w:cs="Arial"/>
                <w:sz w:val="18"/>
                <w:szCs w:val="18"/>
              </w:rPr>
            </w:pPr>
          </w:p>
        </w:tc>
        <w:tc>
          <w:tcPr>
            <w:tcW w:w="2551" w:type="dxa"/>
          </w:tcPr>
          <w:p w14:paraId="3D14B96C" w14:textId="19DB2C75" w:rsidR="00CD06ED" w:rsidRPr="007867E0" w:rsidRDefault="00CD06ED" w:rsidP="00675506">
            <w:pPr>
              <w:rPr>
                <w:rFonts w:ascii="Arial" w:hAnsi="Arial" w:cs="Arial"/>
                <w:sz w:val="18"/>
                <w:szCs w:val="18"/>
              </w:rPr>
            </w:pPr>
          </w:p>
        </w:tc>
        <w:tc>
          <w:tcPr>
            <w:tcW w:w="5245" w:type="dxa"/>
            <w:vAlign w:val="center"/>
          </w:tcPr>
          <w:p w14:paraId="3E967BBA" w14:textId="1C106C3A" w:rsidR="00CD06ED" w:rsidRPr="007867E0" w:rsidRDefault="00CD06ED" w:rsidP="00675506">
            <w:pPr>
              <w:rPr>
                <w:rFonts w:ascii="Arial" w:hAnsi="Arial" w:cs="Arial"/>
                <w:sz w:val="18"/>
                <w:szCs w:val="18"/>
              </w:rPr>
            </w:pPr>
            <w:r w:rsidRPr="007867E0">
              <w:rPr>
                <w:rFonts w:ascii="Arial" w:hAnsi="Arial" w:cs="Arial"/>
                <w:sz w:val="18"/>
                <w:szCs w:val="18"/>
              </w:rPr>
              <w:t xml:space="preserve">Avoir un bidon d’eau dans le camion et un extincteur </w:t>
            </w:r>
          </w:p>
        </w:tc>
      </w:tr>
      <w:tr w:rsidR="00CD06ED" w:rsidRPr="005C784F" w14:paraId="6F350A10" w14:textId="77777777" w:rsidTr="00BE7244">
        <w:trPr>
          <w:cantSplit/>
          <w:trHeight w:val="1743"/>
        </w:trPr>
        <w:tc>
          <w:tcPr>
            <w:tcW w:w="1668" w:type="dxa"/>
            <w:vMerge/>
            <w:vAlign w:val="center"/>
          </w:tcPr>
          <w:p w14:paraId="285D7C29" w14:textId="77777777" w:rsidR="00CD06ED" w:rsidRPr="005C784F" w:rsidRDefault="00CD06ED" w:rsidP="00675506">
            <w:pPr>
              <w:rPr>
                <w:rFonts w:ascii="Arial" w:hAnsi="Arial" w:cs="Arial"/>
                <w:color w:val="000000" w:themeColor="text1"/>
                <w:sz w:val="18"/>
                <w:szCs w:val="18"/>
              </w:rPr>
            </w:pPr>
          </w:p>
        </w:tc>
        <w:tc>
          <w:tcPr>
            <w:tcW w:w="2835" w:type="dxa"/>
            <w:vAlign w:val="center"/>
          </w:tcPr>
          <w:p w14:paraId="2570EF9D" w14:textId="4BB63047" w:rsidR="00CD06ED" w:rsidRPr="007867E0" w:rsidRDefault="00CD06ED" w:rsidP="00B84EC1">
            <w:pPr>
              <w:rPr>
                <w:rFonts w:ascii="Arial" w:hAnsi="Arial" w:cs="Arial"/>
                <w:sz w:val="18"/>
                <w:szCs w:val="18"/>
              </w:rPr>
            </w:pPr>
            <w:r w:rsidRPr="007867E0">
              <w:rPr>
                <w:rFonts w:ascii="Arial" w:hAnsi="Arial" w:cs="Arial"/>
                <w:sz w:val="18"/>
                <w:szCs w:val="18"/>
              </w:rPr>
              <w:t>Piqûres d'abeilles</w:t>
            </w:r>
          </w:p>
        </w:tc>
        <w:tc>
          <w:tcPr>
            <w:tcW w:w="1134" w:type="dxa"/>
          </w:tcPr>
          <w:p w14:paraId="4614A009" w14:textId="77777777" w:rsidR="00CD06ED" w:rsidRPr="007867E0" w:rsidRDefault="00CD06ED" w:rsidP="00675506">
            <w:pPr>
              <w:rPr>
                <w:rFonts w:ascii="Arial" w:hAnsi="Arial" w:cs="Arial"/>
                <w:sz w:val="18"/>
                <w:szCs w:val="18"/>
              </w:rPr>
            </w:pPr>
          </w:p>
        </w:tc>
        <w:tc>
          <w:tcPr>
            <w:tcW w:w="2693" w:type="dxa"/>
          </w:tcPr>
          <w:p w14:paraId="2F8C6866" w14:textId="41005DA0" w:rsidR="00CD06ED" w:rsidRPr="007867E0" w:rsidRDefault="00CD06ED" w:rsidP="00675506">
            <w:pPr>
              <w:rPr>
                <w:rFonts w:ascii="Arial" w:hAnsi="Arial" w:cs="Arial"/>
                <w:sz w:val="18"/>
                <w:szCs w:val="18"/>
              </w:rPr>
            </w:pPr>
          </w:p>
        </w:tc>
        <w:tc>
          <w:tcPr>
            <w:tcW w:w="2551" w:type="dxa"/>
          </w:tcPr>
          <w:p w14:paraId="0D534A80" w14:textId="61D7D17C" w:rsidR="00CD06ED" w:rsidRPr="007867E0" w:rsidRDefault="00CD06ED" w:rsidP="00675506">
            <w:pPr>
              <w:rPr>
                <w:rFonts w:ascii="Arial" w:hAnsi="Arial" w:cs="Arial"/>
                <w:sz w:val="18"/>
                <w:szCs w:val="18"/>
              </w:rPr>
            </w:pPr>
          </w:p>
        </w:tc>
        <w:tc>
          <w:tcPr>
            <w:tcW w:w="5245" w:type="dxa"/>
            <w:vAlign w:val="center"/>
          </w:tcPr>
          <w:p w14:paraId="7FB64149" w14:textId="5F1A4198" w:rsidR="00CD06ED" w:rsidRPr="007867E0" w:rsidRDefault="00CD06ED" w:rsidP="00675506">
            <w:pPr>
              <w:rPr>
                <w:rFonts w:ascii="Arial" w:hAnsi="Arial" w:cs="Arial"/>
                <w:sz w:val="18"/>
                <w:szCs w:val="18"/>
              </w:rPr>
            </w:pPr>
            <w:r w:rsidRPr="007867E0">
              <w:rPr>
                <w:rFonts w:ascii="Arial" w:hAnsi="Arial" w:cs="Arial"/>
                <w:sz w:val="18"/>
                <w:szCs w:val="18"/>
              </w:rPr>
              <w:t>S'équiper entièrement pour limiter les piqûres (vareuse, pantalon, gant, chaussures hautes)</w:t>
            </w:r>
          </w:p>
          <w:p w14:paraId="36B77BF9" w14:textId="11A753D0" w:rsidR="00CD06ED" w:rsidRPr="007867E0" w:rsidRDefault="00CD06ED" w:rsidP="00675506">
            <w:pPr>
              <w:rPr>
                <w:rFonts w:ascii="Arial" w:hAnsi="Arial" w:cs="Arial"/>
                <w:sz w:val="18"/>
                <w:szCs w:val="18"/>
              </w:rPr>
            </w:pPr>
            <w:r w:rsidRPr="007867E0">
              <w:rPr>
                <w:rFonts w:ascii="Arial" w:hAnsi="Arial" w:cs="Arial"/>
                <w:sz w:val="18"/>
                <w:szCs w:val="18"/>
              </w:rPr>
              <w:t>Avoir un enfumoir correctement allumé et une réserve de combustible</w:t>
            </w:r>
          </w:p>
          <w:p w14:paraId="5288E40D" w14:textId="71377579" w:rsidR="00CD06ED" w:rsidRPr="007867E0" w:rsidRDefault="00CD06ED" w:rsidP="00675506">
            <w:pPr>
              <w:rPr>
                <w:rFonts w:ascii="Arial" w:hAnsi="Arial" w:cs="Arial"/>
                <w:sz w:val="18"/>
                <w:szCs w:val="18"/>
              </w:rPr>
            </w:pPr>
            <w:r w:rsidRPr="007867E0">
              <w:rPr>
                <w:rFonts w:ascii="Arial" w:hAnsi="Arial" w:cs="Arial"/>
                <w:sz w:val="18"/>
                <w:szCs w:val="18"/>
              </w:rPr>
              <w:t>Adapter son organisation de travail en fonction de l’intervention (heure d’intervention, matériels utilisés, conditions météorologiques, environnement proche…)</w:t>
            </w:r>
          </w:p>
          <w:p w14:paraId="539C4370" w14:textId="0104F957" w:rsidR="00CD06ED" w:rsidRPr="007867E0" w:rsidRDefault="00CD06ED" w:rsidP="00675506">
            <w:pPr>
              <w:rPr>
                <w:rFonts w:ascii="Arial" w:hAnsi="Arial" w:cs="Arial"/>
                <w:sz w:val="18"/>
                <w:szCs w:val="18"/>
              </w:rPr>
            </w:pPr>
            <w:r w:rsidRPr="007867E0">
              <w:rPr>
                <w:rFonts w:ascii="Arial" w:hAnsi="Arial" w:cs="Arial"/>
                <w:sz w:val="18"/>
                <w:szCs w:val="18"/>
              </w:rPr>
              <w:t xml:space="preserve">Se replier dans la cabine du camion si la pression est trop </w:t>
            </w:r>
            <w:r>
              <w:rPr>
                <w:rFonts w:ascii="Arial" w:hAnsi="Arial" w:cs="Arial"/>
                <w:sz w:val="18"/>
                <w:szCs w:val="18"/>
              </w:rPr>
              <w:t>forte (malgré les protections)</w:t>
            </w:r>
          </w:p>
          <w:p w14:paraId="78A50EC8" w14:textId="4C7A586E" w:rsidR="00CD06ED" w:rsidRPr="007867E0" w:rsidRDefault="00CD06ED" w:rsidP="00675506">
            <w:pPr>
              <w:rPr>
                <w:rFonts w:ascii="Arial" w:hAnsi="Arial" w:cs="Arial"/>
                <w:sz w:val="18"/>
                <w:szCs w:val="18"/>
              </w:rPr>
            </w:pPr>
            <w:r w:rsidRPr="007867E0">
              <w:rPr>
                <w:rFonts w:ascii="Arial" w:hAnsi="Arial" w:cs="Arial"/>
                <w:sz w:val="18"/>
                <w:szCs w:val="18"/>
              </w:rPr>
              <w:t>Arrêter le travail dans le rucher si l'agressivité des abeilles est trop importante</w:t>
            </w:r>
          </w:p>
        </w:tc>
      </w:tr>
      <w:tr w:rsidR="00CD06ED" w:rsidRPr="005C784F" w14:paraId="760FF257" w14:textId="77777777" w:rsidTr="00BE7244">
        <w:trPr>
          <w:cantSplit/>
          <w:trHeight w:val="360"/>
        </w:trPr>
        <w:tc>
          <w:tcPr>
            <w:tcW w:w="1668" w:type="dxa"/>
            <w:vMerge/>
            <w:vAlign w:val="center"/>
          </w:tcPr>
          <w:p w14:paraId="0E597EA1" w14:textId="77777777" w:rsidR="00CD06ED" w:rsidRPr="005C784F" w:rsidRDefault="00CD06ED" w:rsidP="00675506">
            <w:pPr>
              <w:rPr>
                <w:rFonts w:ascii="Arial" w:hAnsi="Arial" w:cs="Arial"/>
                <w:color w:val="000000" w:themeColor="text1"/>
                <w:sz w:val="18"/>
                <w:szCs w:val="18"/>
              </w:rPr>
            </w:pPr>
          </w:p>
        </w:tc>
        <w:tc>
          <w:tcPr>
            <w:tcW w:w="2835" w:type="dxa"/>
            <w:vAlign w:val="center"/>
          </w:tcPr>
          <w:p w14:paraId="1A5BA282" w14:textId="10E7503B" w:rsidR="00CD06ED" w:rsidRPr="007867E0" w:rsidRDefault="00CD06ED" w:rsidP="00675506">
            <w:pPr>
              <w:rPr>
                <w:rFonts w:ascii="Arial" w:hAnsi="Arial" w:cs="Arial"/>
                <w:sz w:val="18"/>
                <w:szCs w:val="18"/>
              </w:rPr>
            </w:pPr>
            <w:r w:rsidRPr="007867E0">
              <w:rPr>
                <w:rFonts w:ascii="Arial" w:hAnsi="Arial" w:cs="Arial"/>
                <w:sz w:val="18"/>
                <w:szCs w:val="18"/>
              </w:rPr>
              <w:t>Inhalation de la fumée d'enfumoir</w:t>
            </w:r>
          </w:p>
        </w:tc>
        <w:tc>
          <w:tcPr>
            <w:tcW w:w="1134" w:type="dxa"/>
          </w:tcPr>
          <w:p w14:paraId="2C761B53" w14:textId="77777777" w:rsidR="00CD06ED" w:rsidRPr="007867E0" w:rsidRDefault="00CD06ED" w:rsidP="00675506">
            <w:pPr>
              <w:rPr>
                <w:rFonts w:ascii="Arial" w:hAnsi="Arial" w:cs="Arial"/>
                <w:sz w:val="18"/>
                <w:szCs w:val="18"/>
              </w:rPr>
            </w:pPr>
          </w:p>
        </w:tc>
        <w:tc>
          <w:tcPr>
            <w:tcW w:w="2693" w:type="dxa"/>
          </w:tcPr>
          <w:p w14:paraId="382B5CD9" w14:textId="204C5C1A" w:rsidR="00CD06ED" w:rsidRPr="007867E0" w:rsidRDefault="00CD06ED" w:rsidP="00675506">
            <w:pPr>
              <w:rPr>
                <w:rFonts w:ascii="Arial" w:hAnsi="Arial" w:cs="Arial"/>
                <w:sz w:val="18"/>
                <w:szCs w:val="18"/>
              </w:rPr>
            </w:pPr>
          </w:p>
        </w:tc>
        <w:tc>
          <w:tcPr>
            <w:tcW w:w="2551" w:type="dxa"/>
          </w:tcPr>
          <w:p w14:paraId="5ADB0380" w14:textId="388DEF8A" w:rsidR="00CD06ED" w:rsidRPr="007867E0" w:rsidRDefault="00CD06ED" w:rsidP="00675506">
            <w:pPr>
              <w:rPr>
                <w:rFonts w:ascii="Arial" w:hAnsi="Arial" w:cs="Arial"/>
                <w:sz w:val="18"/>
                <w:szCs w:val="18"/>
              </w:rPr>
            </w:pPr>
          </w:p>
        </w:tc>
        <w:tc>
          <w:tcPr>
            <w:tcW w:w="5245" w:type="dxa"/>
            <w:vAlign w:val="center"/>
          </w:tcPr>
          <w:p w14:paraId="48761BA9" w14:textId="4F5DC1A7" w:rsidR="00CD06ED" w:rsidRPr="007867E0" w:rsidRDefault="00CD06ED" w:rsidP="00675506">
            <w:pPr>
              <w:rPr>
                <w:rFonts w:ascii="Arial" w:hAnsi="Arial" w:cs="Arial"/>
                <w:sz w:val="18"/>
                <w:szCs w:val="18"/>
              </w:rPr>
            </w:pPr>
            <w:r w:rsidRPr="007867E0">
              <w:rPr>
                <w:rFonts w:ascii="Arial" w:hAnsi="Arial" w:cs="Arial"/>
                <w:sz w:val="18"/>
                <w:szCs w:val="18"/>
              </w:rPr>
              <w:t>Poser l'enfumoir sur les ruches voisines en fonction de la direction du vent</w:t>
            </w:r>
          </w:p>
        </w:tc>
      </w:tr>
      <w:tr w:rsidR="00CD06ED" w:rsidRPr="005C784F" w14:paraId="79DBD7BD" w14:textId="77777777" w:rsidTr="00BE7244">
        <w:trPr>
          <w:cantSplit/>
          <w:trHeight w:val="919"/>
        </w:trPr>
        <w:tc>
          <w:tcPr>
            <w:tcW w:w="1668" w:type="dxa"/>
            <w:vAlign w:val="center"/>
          </w:tcPr>
          <w:p w14:paraId="49AD915B" w14:textId="0A12DBE6" w:rsidR="00CD06ED" w:rsidRPr="005C784F" w:rsidRDefault="00CD06ED" w:rsidP="00675506">
            <w:pPr>
              <w:rPr>
                <w:rFonts w:ascii="Arial" w:hAnsi="Arial" w:cs="Arial"/>
                <w:color w:val="000000" w:themeColor="text1"/>
                <w:sz w:val="18"/>
                <w:szCs w:val="18"/>
              </w:rPr>
            </w:pPr>
            <w:proofErr w:type="spellStart"/>
            <w:r w:rsidRPr="005C784F">
              <w:rPr>
                <w:rFonts w:ascii="Arial" w:hAnsi="Arial" w:cs="Arial"/>
                <w:color w:val="000000" w:themeColor="text1"/>
                <w:sz w:val="18"/>
                <w:szCs w:val="18"/>
              </w:rPr>
              <w:lastRenderedPageBreak/>
              <w:t>Nourrissement</w:t>
            </w:r>
            <w:proofErr w:type="spellEnd"/>
            <w:r w:rsidRPr="005C784F">
              <w:rPr>
                <w:rFonts w:ascii="Arial" w:hAnsi="Arial" w:cs="Arial"/>
                <w:color w:val="000000" w:themeColor="text1"/>
                <w:sz w:val="18"/>
                <w:szCs w:val="18"/>
              </w:rPr>
              <w:t xml:space="preserve"> des ruches</w:t>
            </w:r>
          </w:p>
        </w:tc>
        <w:tc>
          <w:tcPr>
            <w:tcW w:w="2835" w:type="dxa"/>
            <w:vAlign w:val="center"/>
          </w:tcPr>
          <w:p w14:paraId="22AE27A7" w14:textId="6AEB5110" w:rsidR="00CD06ED" w:rsidRPr="007867E0" w:rsidRDefault="00CD06ED" w:rsidP="00675506">
            <w:pPr>
              <w:rPr>
                <w:rFonts w:ascii="Arial" w:hAnsi="Arial" w:cs="Arial"/>
                <w:sz w:val="18"/>
                <w:szCs w:val="18"/>
              </w:rPr>
            </w:pPr>
            <w:r w:rsidRPr="007867E0">
              <w:rPr>
                <w:rFonts w:ascii="Arial" w:hAnsi="Arial" w:cs="Arial"/>
                <w:sz w:val="18"/>
                <w:szCs w:val="18"/>
              </w:rPr>
              <w:t>Contraintes posturales et port de charges lourdes (bidons de sirop de 25 kg)</w:t>
            </w:r>
          </w:p>
        </w:tc>
        <w:tc>
          <w:tcPr>
            <w:tcW w:w="1134" w:type="dxa"/>
          </w:tcPr>
          <w:p w14:paraId="7472537A" w14:textId="77777777" w:rsidR="00CD06ED" w:rsidRPr="007867E0" w:rsidRDefault="00CD06ED" w:rsidP="00675506">
            <w:pPr>
              <w:rPr>
                <w:rFonts w:ascii="Arial" w:hAnsi="Arial" w:cs="Arial"/>
                <w:sz w:val="18"/>
                <w:szCs w:val="18"/>
              </w:rPr>
            </w:pPr>
          </w:p>
        </w:tc>
        <w:tc>
          <w:tcPr>
            <w:tcW w:w="2693" w:type="dxa"/>
          </w:tcPr>
          <w:p w14:paraId="73B026A4" w14:textId="4A031CBD" w:rsidR="00CD06ED" w:rsidRPr="007867E0" w:rsidRDefault="00CD06ED" w:rsidP="00675506">
            <w:pPr>
              <w:rPr>
                <w:rFonts w:ascii="Arial" w:hAnsi="Arial" w:cs="Arial"/>
                <w:sz w:val="18"/>
                <w:szCs w:val="18"/>
              </w:rPr>
            </w:pPr>
          </w:p>
        </w:tc>
        <w:tc>
          <w:tcPr>
            <w:tcW w:w="2551" w:type="dxa"/>
          </w:tcPr>
          <w:p w14:paraId="7CEDA932" w14:textId="7295B0E5" w:rsidR="00CD06ED" w:rsidRPr="007867E0" w:rsidRDefault="00CD06ED" w:rsidP="00675506">
            <w:pPr>
              <w:rPr>
                <w:rFonts w:ascii="Arial" w:hAnsi="Arial" w:cs="Arial"/>
                <w:sz w:val="18"/>
                <w:szCs w:val="18"/>
              </w:rPr>
            </w:pPr>
          </w:p>
        </w:tc>
        <w:tc>
          <w:tcPr>
            <w:tcW w:w="5245" w:type="dxa"/>
            <w:vAlign w:val="center"/>
          </w:tcPr>
          <w:p w14:paraId="533E645B" w14:textId="1F222B8E" w:rsidR="00CD06ED" w:rsidRPr="007867E0" w:rsidRDefault="00CD06ED" w:rsidP="00675506">
            <w:pPr>
              <w:rPr>
                <w:rFonts w:ascii="Arial" w:hAnsi="Arial" w:cs="Arial"/>
                <w:sz w:val="18"/>
                <w:szCs w:val="18"/>
              </w:rPr>
            </w:pPr>
            <w:r w:rsidRPr="007867E0">
              <w:rPr>
                <w:rFonts w:ascii="Arial" w:hAnsi="Arial" w:cs="Arial"/>
                <w:sz w:val="18"/>
                <w:szCs w:val="18"/>
              </w:rPr>
              <w:t xml:space="preserve">Organiser la distribution (ne pas trop remplir les bidons, </w:t>
            </w:r>
            <w:proofErr w:type="gramStart"/>
            <w:r w:rsidRPr="007867E0">
              <w:rPr>
                <w:rFonts w:ascii="Arial" w:hAnsi="Arial" w:cs="Arial"/>
                <w:sz w:val="18"/>
                <w:szCs w:val="18"/>
              </w:rPr>
              <w:t>commencer</w:t>
            </w:r>
            <w:proofErr w:type="gramEnd"/>
            <w:r w:rsidRPr="007867E0">
              <w:rPr>
                <w:rFonts w:ascii="Arial" w:hAnsi="Arial" w:cs="Arial"/>
                <w:sz w:val="18"/>
                <w:szCs w:val="18"/>
              </w:rPr>
              <w:t xml:space="preserve"> à nourrir les ruches les plus proches du camion et garder des moitiés de bidons pour les ruches plus éloignées)</w:t>
            </w:r>
          </w:p>
          <w:p w14:paraId="0E33F21C" w14:textId="32DF857F" w:rsidR="00CD06ED" w:rsidRPr="007867E0" w:rsidRDefault="00CD06ED" w:rsidP="00675506">
            <w:pPr>
              <w:rPr>
                <w:rFonts w:ascii="Arial" w:hAnsi="Arial" w:cs="Arial"/>
                <w:sz w:val="18"/>
                <w:szCs w:val="18"/>
              </w:rPr>
            </w:pPr>
            <w:r w:rsidRPr="007867E0">
              <w:rPr>
                <w:rFonts w:ascii="Arial" w:hAnsi="Arial" w:cs="Arial"/>
                <w:sz w:val="18"/>
                <w:szCs w:val="18"/>
              </w:rPr>
              <w:t>Mettre en place un système de pompage pour limiter les manutentions manuelles</w:t>
            </w:r>
          </w:p>
        </w:tc>
      </w:tr>
      <w:tr w:rsidR="00CD06ED" w:rsidRPr="005C784F" w14:paraId="71F9963C" w14:textId="77777777" w:rsidTr="00BE7244">
        <w:trPr>
          <w:cantSplit/>
          <w:trHeight w:val="892"/>
        </w:trPr>
        <w:tc>
          <w:tcPr>
            <w:tcW w:w="1668" w:type="dxa"/>
            <w:vMerge w:val="restart"/>
            <w:vAlign w:val="center"/>
          </w:tcPr>
          <w:p w14:paraId="71CB74D3" w14:textId="5279228F" w:rsidR="00CD06ED" w:rsidRPr="005C784F" w:rsidRDefault="00CD06ED" w:rsidP="00675506">
            <w:pPr>
              <w:rPr>
                <w:rFonts w:ascii="Arial" w:hAnsi="Arial" w:cs="Arial"/>
                <w:color w:val="000000" w:themeColor="text1"/>
                <w:sz w:val="18"/>
                <w:szCs w:val="18"/>
              </w:rPr>
            </w:pPr>
            <w:r w:rsidRPr="005C784F">
              <w:rPr>
                <w:rFonts w:ascii="Arial" w:hAnsi="Arial" w:cs="Arial"/>
                <w:color w:val="000000" w:themeColor="text1"/>
                <w:sz w:val="18"/>
                <w:szCs w:val="18"/>
              </w:rPr>
              <w:t>Récolte</w:t>
            </w:r>
          </w:p>
        </w:tc>
        <w:tc>
          <w:tcPr>
            <w:tcW w:w="2835" w:type="dxa"/>
            <w:vAlign w:val="center"/>
          </w:tcPr>
          <w:p w14:paraId="254DB512" w14:textId="3E1B1E35" w:rsidR="00CD06ED" w:rsidRPr="007867E0" w:rsidRDefault="00CD06ED" w:rsidP="00675506">
            <w:pPr>
              <w:rPr>
                <w:rFonts w:ascii="Arial" w:hAnsi="Arial" w:cs="Arial"/>
                <w:sz w:val="18"/>
                <w:szCs w:val="18"/>
              </w:rPr>
            </w:pPr>
            <w:r w:rsidRPr="007867E0">
              <w:rPr>
                <w:rFonts w:ascii="Arial" w:hAnsi="Arial" w:cs="Arial"/>
                <w:sz w:val="18"/>
                <w:szCs w:val="18"/>
              </w:rPr>
              <w:t>Contraintes posturales et port de charges liés à la manutention des hausses</w:t>
            </w:r>
          </w:p>
        </w:tc>
        <w:tc>
          <w:tcPr>
            <w:tcW w:w="1134" w:type="dxa"/>
          </w:tcPr>
          <w:p w14:paraId="5A04D2C6" w14:textId="77777777" w:rsidR="00CD06ED" w:rsidRPr="007867E0" w:rsidRDefault="00CD06ED" w:rsidP="00675506">
            <w:pPr>
              <w:rPr>
                <w:rFonts w:ascii="Arial" w:hAnsi="Arial" w:cs="Arial"/>
                <w:sz w:val="18"/>
                <w:szCs w:val="18"/>
              </w:rPr>
            </w:pPr>
          </w:p>
        </w:tc>
        <w:tc>
          <w:tcPr>
            <w:tcW w:w="2693" w:type="dxa"/>
          </w:tcPr>
          <w:p w14:paraId="46AE8B06" w14:textId="60F960D6" w:rsidR="00CD06ED" w:rsidRPr="007867E0" w:rsidRDefault="00CD06ED" w:rsidP="00675506">
            <w:pPr>
              <w:rPr>
                <w:rFonts w:ascii="Arial" w:hAnsi="Arial" w:cs="Arial"/>
                <w:sz w:val="18"/>
                <w:szCs w:val="18"/>
              </w:rPr>
            </w:pPr>
          </w:p>
        </w:tc>
        <w:tc>
          <w:tcPr>
            <w:tcW w:w="2551" w:type="dxa"/>
          </w:tcPr>
          <w:p w14:paraId="1C9FE15A" w14:textId="47C75FAF" w:rsidR="00CD06ED" w:rsidRPr="007867E0" w:rsidRDefault="00CD06ED" w:rsidP="00675506">
            <w:pPr>
              <w:rPr>
                <w:rFonts w:ascii="Arial" w:hAnsi="Arial" w:cs="Arial"/>
                <w:sz w:val="18"/>
                <w:szCs w:val="18"/>
              </w:rPr>
            </w:pPr>
          </w:p>
        </w:tc>
        <w:tc>
          <w:tcPr>
            <w:tcW w:w="5245" w:type="dxa"/>
            <w:vAlign w:val="center"/>
          </w:tcPr>
          <w:p w14:paraId="00731D43" w14:textId="4480CF5C" w:rsidR="00CD06ED" w:rsidRPr="007867E0" w:rsidRDefault="00CD06ED" w:rsidP="00675506">
            <w:pPr>
              <w:rPr>
                <w:rFonts w:ascii="Arial" w:hAnsi="Arial" w:cs="Arial"/>
                <w:sz w:val="18"/>
                <w:szCs w:val="18"/>
              </w:rPr>
            </w:pPr>
            <w:r w:rsidRPr="007867E0">
              <w:rPr>
                <w:rFonts w:ascii="Arial" w:hAnsi="Arial" w:cs="Arial"/>
                <w:sz w:val="18"/>
                <w:szCs w:val="18"/>
              </w:rPr>
              <w:t>Limiter le port de charge en rapprochant le camion des ruches à récolter</w:t>
            </w:r>
          </w:p>
          <w:p w14:paraId="5B363A73" w14:textId="77777777" w:rsidR="00CD06ED" w:rsidRPr="007867E0" w:rsidRDefault="00CD06ED" w:rsidP="00675506">
            <w:pPr>
              <w:rPr>
                <w:rFonts w:ascii="Arial" w:hAnsi="Arial" w:cs="Arial"/>
                <w:sz w:val="18"/>
                <w:szCs w:val="18"/>
              </w:rPr>
            </w:pPr>
            <w:r w:rsidRPr="007867E0">
              <w:rPr>
                <w:rFonts w:ascii="Arial" w:hAnsi="Arial" w:cs="Arial"/>
                <w:sz w:val="18"/>
                <w:szCs w:val="18"/>
              </w:rPr>
              <w:t>Former les salariés</w:t>
            </w:r>
          </w:p>
          <w:p w14:paraId="4A6D46F0" w14:textId="77777777" w:rsidR="00CD06ED" w:rsidRPr="007867E0" w:rsidRDefault="00CD06ED" w:rsidP="00675506">
            <w:pPr>
              <w:rPr>
                <w:rFonts w:ascii="Arial" w:eastAsia="Times New Roman" w:hAnsi="Arial" w:cs="Arial"/>
                <w:sz w:val="18"/>
                <w:szCs w:val="18"/>
              </w:rPr>
            </w:pPr>
            <w:r w:rsidRPr="007867E0">
              <w:rPr>
                <w:rFonts w:ascii="Arial" w:eastAsia="Times New Roman" w:hAnsi="Arial" w:cs="Arial"/>
                <w:sz w:val="18"/>
                <w:szCs w:val="18"/>
              </w:rPr>
              <w:t>Organiser les manutentions à deux si possible</w:t>
            </w:r>
          </w:p>
          <w:p w14:paraId="31284C08" w14:textId="4EA1068B" w:rsidR="00CD06ED" w:rsidRPr="007867E0" w:rsidRDefault="00CD06ED" w:rsidP="00675506">
            <w:pPr>
              <w:rPr>
                <w:rFonts w:ascii="Arial" w:hAnsi="Arial" w:cs="Arial"/>
                <w:sz w:val="18"/>
                <w:szCs w:val="18"/>
              </w:rPr>
            </w:pPr>
            <w:r w:rsidRPr="007867E0">
              <w:rPr>
                <w:rFonts w:ascii="Arial" w:eastAsia="Times New Roman" w:hAnsi="Arial" w:cs="Arial"/>
                <w:sz w:val="18"/>
                <w:szCs w:val="18"/>
              </w:rPr>
              <w:t>Mettre à disposition des moyens d</w:t>
            </w:r>
            <w:r>
              <w:rPr>
                <w:rFonts w:ascii="Arial" w:eastAsia="Times New Roman" w:hAnsi="Arial" w:cs="Arial"/>
                <w:sz w:val="18"/>
                <w:szCs w:val="18"/>
              </w:rPr>
              <w:t>’aide à la manutention (diable</w:t>
            </w:r>
            <w:r w:rsidRPr="007867E0">
              <w:rPr>
                <w:rFonts w:ascii="Arial" w:eastAsia="Times New Roman" w:hAnsi="Arial" w:cs="Arial"/>
                <w:sz w:val="18"/>
                <w:szCs w:val="18"/>
              </w:rPr>
              <w:t>…)</w:t>
            </w:r>
          </w:p>
        </w:tc>
      </w:tr>
      <w:tr w:rsidR="00CD06ED" w:rsidRPr="005C784F" w14:paraId="727C6945" w14:textId="77777777" w:rsidTr="00BE7244">
        <w:trPr>
          <w:cantSplit/>
          <w:trHeight w:val="346"/>
        </w:trPr>
        <w:tc>
          <w:tcPr>
            <w:tcW w:w="1668" w:type="dxa"/>
            <w:vMerge/>
            <w:vAlign w:val="center"/>
          </w:tcPr>
          <w:p w14:paraId="781ABFFD" w14:textId="77777777" w:rsidR="00CD06ED" w:rsidRPr="005C784F" w:rsidRDefault="00CD06ED" w:rsidP="00675506">
            <w:pPr>
              <w:rPr>
                <w:rFonts w:ascii="Arial" w:hAnsi="Arial" w:cs="Arial"/>
                <w:color w:val="000000" w:themeColor="text1"/>
                <w:sz w:val="18"/>
                <w:szCs w:val="18"/>
              </w:rPr>
            </w:pPr>
          </w:p>
        </w:tc>
        <w:tc>
          <w:tcPr>
            <w:tcW w:w="2835" w:type="dxa"/>
            <w:vAlign w:val="center"/>
          </w:tcPr>
          <w:p w14:paraId="354438CF" w14:textId="3ED3E76F" w:rsidR="00CD06ED" w:rsidRPr="007867E0" w:rsidRDefault="00CD06ED" w:rsidP="00675506">
            <w:pPr>
              <w:rPr>
                <w:rFonts w:ascii="Arial" w:hAnsi="Arial" w:cs="Arial"/>
                <w:sz w:val="18"/>
                <w:szCs w:val="18"/>
              </w:rPr>
            </w:pPr>
            <w:r w:rsidRPr="007867E0">
              <w:rPr>
                <w:rFonts w:ascii="Arial" w:hAnsi="Arial" w:cs="Arial"/>
                <w:sz w:val="18"/>
                <w:szCs w:val="18"/>
              </w:rPr>
              <w:t>Chute des hausses sur les pieds</w:t>
            </w:r>
          </w:p>
        </w:tc>
        <w:tc>
          <w:tcPr>
            <w:tcW w:w="1134" w:type="dxa"/>
          </w:tcPr>
          <w:p w14:paraId="35781B5E" w14:textId="77777777" w:rsidR="00CD06ED" w:rsidRPr="007867E0" w:rsidRDefault="00CD06ED" w:rsidP="00B84EC1">
            <w:pPr>
              <w:rPr>
                <w:rFonts w:ascii="Arial" w:hAnsi="Arial" w:cs="Arial"/>
                <w:sz w:val="18"/>
                <w:szCs w:val="18"/>
              </w:rPr>
            </w:pPr>
          </w:p>
        </w:tc>
        <w:tc>
          <w:tcPr>
            <w:tcW w:w="2693" w:type="dxa"/>
          </w:tcPr>
          <w:p w14:paraId="0B3C08B9" w14:textId="0616D864" w:rsidR="00CD06ED" w:rsidRPr="007867E0" w:rsidRDefault="00CD06ED" w:rsidP="00B84EC1">
            <w:pPr>
              <w:rPr>
                <w:rFonts w:ascii="Arial" w:hAnsi="Arial" w:cs="Arial"/>
                <w:sz w:val="18"/>
                <w:szCs w:val="18"/>
              </w:rPr>
            </w:pPr>
          </w:p>
        </w:tc>
        <w:tc>
          <w:tcPr>
            <w:tcW w:w="2551" w:type="dxa"/>
          </w:tcPr>
          <w:p w14:paraId="3C35764C" w14:textId="311845D7" w:rsidR="00CD06ED" w:rsidRPr="007867E0" w:rsidRDefault="00CD06ED" w:rsidP="00B84EC1">
            <w:pPr>
              <w:rPr>
                <w:rFonts w:ascii="Arial" w:hAnsi="Arial" w:cs="Arial"/>
                <w:sz w:val="18"/>
                <w:szCs w:val="18"/>
              </w:rPr>
            </w:pPr>
          </w:p>
        </w:tc>
        <w:tc>
          <w:tcPr>
            <w:tcW w:w="5245" w:type="dxa"/>
            <w:vAlign w:val="center"/>
          </w:tcPr>
          <w:p w14:paraId="15442642" w14:textId="3C9506DF" w:rsidR="00CD06ED" w:rsidRPr="007867E0" w:rsidRDefault="00CD06ED" w:rsidP="00B84EC1">
            <w:pPr>
              <w:rPr>
                <w:rFonts w:ascii="Arial" w:hAnsi="Arial" w:cs="Arial"/>
                <w:sz w:val="18"/>
                <w:szCs w:val="18"/>
              </w:rPr>
            </w:pPr>
            <w:r w:rsidRPr="007867E0">
              <w:rPr>
                <w:rFonts w:ascii="Arial" w:hAnsi="Arial" w:cs="Arial"/>
                <w:sz w:val="18"/>
                <w:szCs w:val="18"/>
              </w:rPr>
              <w:t>Porter des chaussures de sécurité</w:t>
            </w:r>
          </w:p>
        </w:tc>
      </w:tr>
      <w:tr w:rsidR="00CD06ED" w:rsidRPr="005C784F" w14:paraId="10BE230B" w14:textId="77777777" w:rsidTr="00BE7244">
        <w:trPr>
          <w:cantSplit/>
          <w:trHeight w:val="892"/>
        </w:trPr>
        <w:tc>
          <w:tcPr>
            <w:tcW w:w="1668" w:type="dxa"/>
            <w:vMerge/>
            <w:vAlign w:val="center"/>
          </w:tcPr>
          <w:p w14:paraId="3740E2A8" w14:textId="77777777" w:rsidR="00CD06ED" w:rsidRPr="005C784F" w:rsidRDefault="00CD06ED" w:rsidP="00675506">
            <w:pPr>
              <w:rPr>
                <w:rFonts w:ascii="Arial" w:hAnsi="Arial" w:cs="Arial"/>
                <w:color w:val="000000" w:themeColor="text1"/>
                <w:sz w:val="18"/>
                <w:szCs w:val="18"/>
              </w:rPr>
            </w:pPr>
          </w:p>
        </w:tc>
        <w:tc>
          <w:tcPr>
            <w:tcW w:w="2835" w:type="dxa"/>
            <w:vAlign w:val="center"/>
          </w:tcPr>
          <w:p w14:paraId="4F441F72" w14:textId="26234D0D" w:rsidR="00CD06ED" w:rsidRPr="007867E0" w:rsidRDefault="00CD06ED" w:rsidP="00675506">
            <w:pPr>
              <w:rPr>
                <w:rFonts w:ascii="Arial" w:hAnsi="Arial" w:cs="Arial"/>
                <w:sz w:val="18"/>
                <w:szCs w:val="18"/>
              </w:rPr>
            </w:pPr>
            <w:r w:rsidRPr="007867E0">
              <w:rPr>
                <w:rFonts w:ascii="Arial" w:hAnsi="Arial" w:cs="Arial"/>
                <w:sz w:val="18"/>
                <w:szCs w:val="18"/>
              </w:rPr>
              <w:t>Renversement, écrasement, blessures lors de l’utilisation de chariot élévateur</w:t>
            </w:r>
          </w:p>
        </w:tc>
        <w:tc>
          <w:tcPr>
            <w:tcW w:w="1134" w:type="dxa"/>
          </w:tcPr>
          <w:p w14:paraId="3D9839C4" w14:textId="77777777" w:rsidR="00CD06ED" w:rsidRPr="007867E0" w:rsidRDefault="00CD06ED" w:rsidP="00675506">
            <w:pPr>
              <w:rPr>
                <w:rFonts w:ascii="Arial" w:hAnsi="Arial" w:cs="Arial"/>
                <w:sz w:val="18"/>
                <w:szCs w:val="18"/>
              </w:rPr>
            </w:pPr>
          </w:p>
        </w:tc>
        <w:tc>
          <w:tcPr>
            <w:tcW w:w="2693" w:type="dxa"/>
          </w:tcPr>
          <w:p w14:paraId="1621E127" w14:textId="5BBEB0F9" w:rsidR="00CD06ED" w:rsidRPr="007867E0" w:rsidRDefault="00CD06ED" w:rsidP="00675506">
            <w:pPr>
              <w:rPr>
                <w:rFonts w:ascii="Arial" w:hAnsi="Arial" w:cs="Arial"/>
                <w:sz w:val="18"/>
                <w:szCs w:val="18"/>
              </w:rPr>
            </w:pPr>
          </w:p>
        </w:tc>
        <w:tc>
          <w:tcPr>
            <w:tcW w:w="2551" w:type="dxa"/>
          </w:tcPr>
          <w:p w14:paraId="54E3B302" w14:textId="19275CDA" w:rsidR="00CD06ED" w:rsidRPr="007867E0" w:rsidRDefault="00CD06ED" w:rsidP="00675506">
            <w:pPr>
              <w:rPr>
                <w:rFonts w:ascii="Arial" w:hAnsi="Arial" w:cs="Arial"/>
                <w:sz w:val="18"/>
                <w:szCs w:val="18"/>
              </w:rPr>
            </w:pPr>
          </w:p>
        </w:tc>
        <w:tc>
          <w:tcPr>
            <w:tcW w:w="5245" w:type="dxa"/>
            <w:vAlign w:val="center"/>
          </w:tcPr>
          <w:p w14:paraId="653AB232" w14:textId="6A0820EA" w:rsidR="00CD06ED" w:rsidRPr="007867E0" w:rsidRDefault="00CD06ED" w:rsidP="00675506">
            <w:pPr>
              <w:rPr>
                <w:rFonts w:ascii="Arial" w:hAnsi="Arial" w:cs="Arial"/>
                <w:sz w:val="18"/>
                <w:szCs w:val="18"/>
              </w:rPr>
            </w:pPr>
            <w:r w:rsidRPr="007867E0">
              <w:rPr>
                <w:rFonts w:ascii="Arial" w:hAnsi="Arial" w:cs="Arial"/>
                <w:sz w:val="18"/>
                <w:szCs w:val="18"/>
              </w:rPr>
              <w:t>Former à la conduite les salariés, demander l’aptitude médicale au médecin du travail et délivrer une autorisation de conduite</w:t>
            </w:r>
          </w:p>
          <w:p w14:paraId="17D30D65" w14:textId="77777777" w:rsidR="00CD06ED" w:rsidRPr="007867E0" w:rsidRDefault="00CD06ED" w:rsidP="00675506">
            <w:pPr>
              <w:rPr>
                <w:rFonts w:ascii="Arial" w:hAnsi="Arial" w:cs="Arial"/>
                <w:sz w:val="18"/>
                <w:szCs w:val="18"/>
              </w:rPr>
            </w:pPr>
            <w:r w:rsidRPr="007867E0">
              <w:rPr>
                <w:rFonts w:ascii="Arial" w:hAnsi="Arial" w:cs="Arial"/>
                <w:sz w:val="18"/>
                <w:szCs w:val="18"/>
              </w:rPr>
              <w:t>Vérifier périodiquement les chariots élévateurs</w:t>
            </w:r>
          </w:p>
          <w:p w14:paraId="03773F25" w14:textId="16B59E61" w:rsidR="00CD06ED" w:rsidRPr="007867E0" w:rsidRDefault="00CD06ED" w:rsidP="00675506">
            <w:pPr>
              <w:rPr>
                <w:rFonts w:ascii="Arial" w:hAnsi="Arial" w:cs="Arial"/>
                <w:sz w:val="18"/>
                <w:szCs w:val="18"/>
              </w:rPr>
            </w:pPr>
            <w:r w:rsidRPr="007867E0">
              <w:rPr>
                <w:rFonts w:ascii="Arial" w:hAnsi="Arial" w:cs="Arial"/>
                <w:sz w:val="18"/>
                <w:szCs w:val="18"/>
              </w:rPr>
              <w:t>Porter des chaussures de sécurité hautes</w:t>
            </w:r>
          </w:p>
        </w:tc>
      </w:tr>
      <w:tr w:rsidR="00CD06ED" w:rsidRPr="005C784F" w14:paraId="646B9C87" w14:textId="77777777" w:rsidTr="00BE7244">
        <w:trPr>
          <w:cantSplit/>
          <w:trHeight w:val="486"/>
        </w:trPr>
        <w:tc>
          <w:tcPr>
            <w:tcW w:w="1668" w:type="dxa"/>
            <w:vMerge/>
            <w:vAlign w:val="center"/>
          </w:tcPr>
          <w:p w14:paraId="69802B16" w14:textId="77777777" w:rsidR="00CD06ED" w:rsidRPr="005C784F" w:rsidRDefault="00CD06ED" w:rsidP="00675506">
            <w:pPr>
              <w:rPr>
                <w:rFonts w:ascii="Arial" w:hAnsi="Arial" w:cs="Arial"/>
                <w:color w:val="000000" w:themeColor="text1"/>
                <w:sz w:val="18"/>
                <w:szCs w:val="18"/>
              </w:rPr>
            </w:pPr>
          </w:p>
        </w:tc>
        <w:tc>
          <w:tcPr>
            <w:tcW w:w="2835" w:type="dxa"/>
            <w:vAlign w:val="center"/>
          </w:tcPr>
          <w:p w14:paraId="7501DB28" w14:textId="44DCF0E6" w:rsidR="00CD06ED" w:rsidRPr="005C784F" w:rsidRDefault="00CD06ED" w:rsidP="00675506">
            <w:pPr>
              <w:rPr>
                <w:rFonts w:ascii="Arial" w:hAnsi="Arial" w:cs="Arial"/>
                <w:color w:val="000000" w:themeColor="text1"/>
                <w:sz w:val="18"/>
                <w:szCs w:val="18"/>
              </w:rPr>
            </w:pPr>
            <w:r w:rsidRPr="005C784F">
              <w:rPr>
                <w:rFonts w:ascii="Arial" w:hAnsi="Arial" w:cs="Arial"/>
                <w:color w:val="000000" w:themeColor="text1"/>
                <w:sz w:val="18"/>
                <w:szCs w:val="18"/>
              </w:rPr>
              <w:t>Chute de plain-pied (terrain accidenté / glissant / encombré)</w:t>
            </w:r>
          </w:p>
        </w:tc>
        <w:tc>
          <w:tcPr>
            <w:tcW w:w="1134" w:type="dxa"/>
          </w:tcPr>
          <w:p w14:paraId="03E508A1" w14:textId="77777777" w:rsidR="00CD06ED" w:rsidRPr="005C784F" w:rsidRDefault="00CD06ED" w:rsidP="00675506">
            <w:pPr>
              <w:rPr>
                <w:rFonts w:ascii="Arial" w:hAnsi="Arial" w:cs="Arial"/>
                <w:color w:val="000000" w:themeColor="text1"/>
                <w:sz w:val="18"/>
                <w:szCs w:val="18"/>
              </w:rPr>
            </w:pPr>
          </w:p>
        </w:tc>
        <w:tc>
          <w:tcPr>
            <w:tcW w:w="2693" w:type="dxa"/>
          </w:tcPr>
          <w:p w14:paraId="75D5C11E" w14:textId="13ECF0F8" w:rsidR="00CD06ED" w:rsidRPr="005C784F" w:rsidRDefault="00CD06ED" w:rsidP="00675506">
            <w:pPr>
              <w:rPr>
                <w:rFonts w:ascii="Arial" w:hAnsi="Arial" w:cs="Arial"/>
                <w:color w:val="000000" w:themeColor="text1"/>
                <w:sz w:val="18"/>
                <w:szCs w:val="18"/>
              </w:rPr>
            </w:pPr>
          </w:p>
        </w:tc>
        <w:tc>
          <w:tcPr>
            <w:tcW w:w="2551" w:type="dxa"/>
          </w:tcPr>
          <w:p w14:paraId="32537BA6" w14:textId="2CC7535C" w:rsidR="00CD06ED" w:rsidRPr="005C784F" w:rsidRDefault="00CD06ED" w:rsidP="00675506">
            <w:pPr>
              <w:rPr>
                <w:rFonts w:ascii="Arial" w:hAnsi="Arial" w:cs="Arial"/>
                <w:color w:val="000000" w:themeColor="text1"/>
                <w:sz w:val="18"/>
                <w:szCs w:val="18"/>
              </w:rPr>
            </w:pPr>
          </w:p>
        </w:tc>
        <w:tc>
          <w:tcPr>
            <w:tcW w:w="5245" w:type="dxa"/>
            <w:vAlign w:val="center"/>
          </w:tcPr>
          <w:p w14:paraId="63EF2874" w14:textId="3E573330" w:rsidR="00CD06ED" w:rsidRPr="005C784F" w:rsidRDefault="00CD06ED" w:rsidP="00675506">
            <w:pPr>
              <w:rPr>
                <w:rFonts w:ascii="Arial" w:hAnsi="Arial" w:cs="Arial"/>
                <w:color w:val="000000" w:themeColor="text1"/>
                <w:sz w:val="18"/>
                <w:szCs w:val="18"/>
              </w:rPr>
            </w:pPr>
            <w:r w:rsidRPr="005C784F">
              <w:rPr>
                <w:rFonts w:ascii="Arial" w:hAnsi="Arial" w:cs="Arial"/>
                <w:color w:val="000000" w:themeColor="text1"/>
                <w:sz w:val="18"/>
                <w:szCs w:val="18"/>
              </w:rPr>
              <w:t>Porter des chaussures adaptées</w:t>
            </w:r>
          </w:p>
          <w:p w14:paraId="63418A83" w14:textId="06994CA0" w:rsidR="00CD06ED" w:rsidRPr="005C784F" w:rsidRDefault="00CD06ED" w:rsidP="00675506">
            <w:pPr>
              <w:rPr>
                <w:rFonts w:ascii="Arial" w:hAnsi="Arial" w:cs="Arial"/>
                <w:color w:val="000000" w:themeColor="text1"/>
                <w:sz w:val="18"/>
                <w:szCs w:val="18"/>
              </w:rPr>
            </w:pPr>
            <w:r>
              <w:rPr>
                <w:rFonts w:ascii="Arial" w:hAnsi="Arial" w:cs="Arial"/>
                <w:color w:val="000000" w:themeColor="text1"/>
                <w:sz w:val="18"/>
                <w:szCs w:val="18"/>
              </w:rPr>
              <w:t xml:space="preserve">Sélectionner, agencer, </w:t>
            </w:r>
            <w:r w:rsidRPr="005C784F">
              <w:rPr>
                <w:rFonts w:ascii="Arial" w:hAnsi="Arial" w:cs="Arial"/>
                <w:color w:val="000000" w:themeColor="text1"/>
                <w:sz w:val="18"/>
                <w:szCs w:val="18"/>
              </w:rPr>
              <w:t>entretenir les emplacements de ruchers</w:t>
            </w:r>
          </w:p>
        </w:tc>
      </w:tr>
      <w:tr w:rsidR="00CD06ED" w:rsidRPr="005C784F" w14:paraId="0BB8B790" w14:textId="77777777" w:rsidTr="00BE7244">
        <w:trPr>
          <w:cantSplit/>
          <w:trHeight w:val="360"/>
        </w:trPr>
        <w:tc>
          <w:tcPr>
            <w:tcW w:w="1668" w:type="dxa"/>
            <w:vMerge w:val="restart"/>
            <w:vAlign w:val="center"/>
          </w:tcPr>
          <w:p w14:paraId="04AF776E" w14:textId="2CDB155D" w:rsidR="00CD06ED" w:rsidRPr="005C784F" w:rsidRDefault="00CD06ED" w:rsidP="00675506">
            <w:pPr>
              <w:rPr>
                <w:rFonts w:ascii="Arial" w:hAnsi="Arial" w:cs="Arial"/>
                <w:color w:val="000000" w:themeColor="text1"/>
                <w:sz w:val="18"/>
                <w:szCs w:val="18"/>
              </w:rPr>
            </w:pPr>
            <w:r w:rsidRPr="005C784F">
              <w:rPr>
                <w:rFonts w:ascii="Arial" w:hAnsi="Arial" w:cs="Arial"/>
                <w:color w:val="000000" w:themeColor="text1"/>
                <w:sz w:val="18"/>
                <w:szCs w:val="18"/>
              </w:rPr>
              <w:t>Traitement de la cire</w:t>
            </w:r>
          </w:p>
        </w:tc>
        <w:tc>
          <w:tcPr>
            <w:tcW w:w="2835" w:type="dxa"/>
            <w:vAlign w:val="center"/>
          </w:tcPr>
          <w:p w14:paraId="5A856471" w14:textId="58F06BE7" w:rsidR="00CD06ED" w:rsidRPr="005C784F" w:rsidRDefault="00CD06ED" w:rsidP="00675506">
            <w:pPr>
              <w:rPr>
                <w:rFonts w:ascii="Arial" w:hAnsi="Arial" w:cs="Arial"/>
                <w:color w:val="000000" w:themeColor="text1"/>
                <w:sz w:val="18"/>
                <w:szCs w:val="18"/>
              </w:rPr>
            </w:pPr>
            <w:r>
              <w:rPr>
                <w:rFonts w:ascii="Arial" w:hAnsi="Arial" w:cs="Arial"/>
                <w:color w:val="000000" w:themeColor="text1"/>
                <w:sz w:val="18"/>
                <w:szCs w:val="18"/>
              </w:rPr>
              <w:t>B</w:t>
            </w:r>
            <w:r w:rsidRPr="005C784F">
              <w:rPr>
                <w:rFonts w:ascii="Arial" w:hAnsi="Arial" w:cs="Arial"/>
                <w:color w:val="000000" w:themeColor="text1"/>
                <w:sz w:val="18"/>
                <w:szCs w:val="18"/>
              </w:rPr>
              <w:t>rûlure</w:t>
            </w:r>
            <w:r>
              <w:rPr>
                <w:rFonts w:ascii="Arial" w:hAnsi="Arial" w:cs="Arial"/>
                <w:color w:val="000000" w:themeColor="text1"/>
                <w:sz w:val="18"/>
                <w:szCs w:val="18"/>
              </w:rPr>
              <w:t xml:space="preserve"> lors de la fonte</w:t>
            </w:r>
          </w:p>
        </w:tc>
        <w:tc>
          <w:tcPr>
            <w:tcW w:w="1134" w:type="dxa"/>
          </w:tcPr>
          <w:p w14:paraId="0B77B1BA" w14:textId="77777777" w:rsidR="00CD06ED" w:rsidRPr="005C784F" w:rsidRDefault="00CD06ED" w:rsidP="00675506">
            <w:pPr>
              <w:rPr>
                <w:rFonts w:ascii="Arial" w:hAnsi="Arial" w:cs="Arial"/>
                <w:color w:val="000000" w:themeColor="text1"/>
                <w:sz w:val="18"/>
                <w:szCs w:val="18"/>
              </w:rPr>
            </w:pPr>
          </w:p>
        </w:tc>
        <w:tc>
          <w:tcPr>
            <w:tcW w:w="2693" w:type="dxa"/>
          </w:tcPr>
          <w:p w14:paraId="5A725BD1" w14:textId="0488B440" w:rsidR="00CD06ED" w:rsidRPr="005C784F" w:rsidRDefault="00CD06ED" w:rsidP="00675506">
            <w:pPr>
              <w:rPr>
                <w:rFonts w:ascii="Arial" w:hAnsi="Arial" w:cs="Arial"/>
                <w:color w:val="000000" w:themeColor="text1"/>
                <w:sz w:val="18"/>
                <w:szCs w:val="18"/>
              </w:rPr>
            </w:pPr>
          </w:p>
        </w:tc>
        <w:tc>
          <w:tcPr>
            <w:tcW w:w="2551" w:type="dxa"/>
          </w:tcPr>
          <w:p w14:paraId="7B58E6A3" w14:textId="245E8DCB" w:rsidR="00CD06ED" w:rsidRPr="005C784F" w:rsidRDefault="00CD06ED" w:rsidP="00675506">
            <w:pPr>
              <w:rPr>
                <w:rFonts w:ascii="Arial" w:hAnsi="Arial" w:cs="Arial"/>
                <w:color w:val="000000" w:themeColor="text1"/>
                <w:sz w:val="18"/>
                <w:szCs w:val="18"/>
              </w:rPr>
            </w:pPr>
          </w:p>
        </w:tc>
        <w:tc>
          <w:tcPr>
            <w:tcW w:w="5245" w:type="dxa"/>
            <w:vAlign w:val="center"/>
          </w:tcPr>
          <w:p w14:paraId="4A6B26B5" w14:textId="47BB6685" w:rsidR="00CD06ED" w:rsidRPr="005C784F" w:rsidRDefault="00CD06ED" w:rsidP="00675506">
            <w:pPr>
              <w:rPr>
                <w:rFonts w:ascii="Arial" w:hAnsi="Arial" w:cs="Arial"/>
                <w:color w:val="000000" w:themeColor="text1"/>
                <w:sz w:val="18"/>
                <w:szCs w:val="18"/>
              </w:rPr>
            </w:pPr>
            <w:r w:rsidRPr="005C784F">
              <w:rPr>
                <w:rFonts w:ascii="Arial" w:hAnsi="Arial" w:cs="Arial"/>
                <w:color w:val="000000" w:themeColor="text1"/>
                <w:sz w:val="18"/>
                <w:szCs w:val="18"/>
              </w:rPr>
              <w:t xml:space="preserve">Porter </w:t>
            </w:r>
            <w:r>
              <w:rPr>
                <w:rFonts w:ascii="Arial" w:hAnsi="Arial" w:cs="Arial"/>
                <w:color w:val="000000" w:themeColor="text1"/>
                <w:sz w:val="18"/>
                <w:szCs w:val="18"/>
              </w:rPr>
              <w:t>des équipements de protection appropriés</w:t>
            </w:r>
          </w:p>
        </w:tc>
      </w:tr>
      <w:tr w:rsidR="00CD06ED" w:rsidRPr="005C784F" w14:paraId="658B7D99" w14:textId="77777777" w:rsidTr="00BE7244">
        <w:trPr>
          <w:cantSplit/>
          <w:trHeight w:val="374"/>
        </w:trPr>
        <w:tc>
          <w:tcPr>
            <w:tcW w:w="1668" w:type="dxa"/>
            <w:vMerge/>
            <w:vAlign w:val="center"/>
          </w:tcPr>
          <w:p w14:paraId="58A51FF4" w14:textId="77777777" w:rsidR="00CD06ED" w:rsidRPr="005C784F" w:rsidRDefault="00CD06ED" w:rsidP="00675506">
            <w:pPr>
              <w:rPr>
                <w:rFonts w:ascii="Arial" w:hAnsi="Arial" w:cs="Arial"/>
                <w:color w:val="000000" w:themeColor="text1"/>
                <w:sz w:val="18"/>
                <w:szCs w:val="18"/>
              </w:rPr>
            </w:pPr>
          </w:p>
        </w:tc>
        <w:tc>
          <w:tcPr>
            <w:tcW w:w="2835" w:type="dxa"/>
            <w:vAlign w:val="center"/>
          </w:tcPr>
          <w:p w14:paraId="51C7C1EF" w14:textId="66ED4B9E" w:rsidR="00CD06ED" w:rsidRDefault="00CD06ED" w:rsidP="00675506">
            <w:pPr>
              <w:rPr>
                <w:rFonts w:ascii="Arial" w:hAnsi="Arial" w:cs="Arial"/>
                <w:color w:val="000000" w:themeColor="text1"/>
                <w:sz w:val="18"/>
                <w:szCs w:val="18"/>
              </w:rPr>
            </w:pPr>
            <w:r>
              <w:rPr>
                <w:rFonts w:ascii="Arial" w:hAnsi="Arial" w:cs="Arial"/>
                <w:color w:val="000000" w:themeColor="text1"/>
                <w:sz w:val="18"/>
                <w:szCs w:val="18"/>
              </w:rPr>
              <w:t>Incendie</w:t>
            </w:r>
          </w:p>
        </w:tc>
        <w:tc>
          <w:tcPr>
            <w:tcW w:w="1134" w:type="dxa"/>
          </w:tcPr>
          <w:p w14:paraId="6C929A89" w14:textId="77777777" w:rsidR="00CD06ED" w:rsidRPr="007867E0" w:rsidRDefault="00CD06ED" w:rsidP="00675506">
            <w:pPr>
              <w:rPr>
                <w:rFonts w:ascii="Arial" w:hAnsi="Arial" w:cs="Arial"/>
                <w:sz w:val="18"/>
                <w:szCs w:val="18"/>
              </w:rPr>
            </w:pPr>
          </w:p>
        </w:tc>
        <w:tc>
          <w:tcPr>
            <w:tcW w:w="2693" w:type="dxa"/>
          </w:tcPr>
          <w:p w14:paraId="6178C161" w14:textId="09E9E213" w:rsidR="00CD06ED" w:rsidRPr="007867E0" w:rsidRDefault="00CD06ED" w:rsidP="00675506">
            <w:pPr>
              <w:rPr>
                <w:rFonts w:ascii="Arial" w:hAnsi="Arial" w:cs="Arial"/>
                <w:sz w:val="18"/>
                <w:szCs w:val="18"/>
              </w:rPr>
            </w:pPr>
          </w:p>
        </w:tc>
        <w:tc>
          <w:tcPr>
            <w:tcW w:w="2551" w:type="dxa"/>
          </w:tcPr>
          <w:p w14:paraId="190B3A61" w14:textId="70394E2B" w:rsidR="00CD06ED" w:rsidRPr="007867E0" w:rsidRDefault="00CD06ED" w:rsidP="00675506">
            <w:pPr>
              <w:rPr>
                <w:rFonts w:ascii="Arial" w:hAnsi="Arial" w:cs="Arial"/>
                <w:sz w:val="18"/>
                <w:szCs w:val="18"/>
              </w:rPr>
            </w:pPr>
          </w:p>
        </w:tc>
        <w:tc>
          <w:tcPr>
            <w:tcW w:w="5245" w:type="dxa"/>
            <w:vAlign w:val="center"/>
          </w:tcPr>
          <w:p w14:paraId="7767D60C" w14:textId="1C94F1C1" w:rsidR="00CD06ED" w:rsidRPr="007867E0" w:rsidRDefault="00CD06ED" w:rsidP="00675506">
            <w:pPr>
              <w:rPr>
                <w:rFonts w:ascii="Arial" w:hAnsi="Arial" w:cs="Arial"/>
                <w:sz w:val="18"/>
                <w:szCs w:val="18"/>
              </w:rPr>
            </w:pPr>
            <w:r w:rsidRPr="007867E0">
              <w:rPr>
                <w:rFonts w:ascii="Arial" w:hAnsi="Arial" w:cs="Arial"/>
                <w:sz w:val="18"/>
                <w:szCs w:val="18"/>
              </w:rPr>
              <w:t>Avoir un moyen d’extinction à proximité</w:t>
            </w:r>
          </w:p>
        </w:tc>
      </w:tr>
      <w:tr w:rsidR="00CD06ED" w:rsidRPr="005C784F" w14:paraId="5B3E40BB" w14:textId="77777777" w:rsidTr="00BE7244">
        <w:trPr>
          <w:cantSplit/>
          <w:trHeight w:val="1143"/>
        </w:trPr>
        <w:tc>
          <w:tcPr>
            <w:tcW w:w="1668" w:type="dxa"/>
            <w:vAlign w:val="center"/>
          </w:tcPr>
          <w:p w14:paraId="783F98D1" w14:textId="1C2FA89F" w:rsidR="00CD06ED" w:rsidRPr="005C784F" w:rsidRDefault="00CD06ED" w:rsidP="00675506">
            <w:pPr>
              <w:rPr>
                <w:rFonts w:ascii="Arial" w:hAnsi="Arial" w:cs="Arial"/>
                <w:color w:val="000000" w:themeColor="text1"/>
                <w:sz w:val="18"/>
                <w:szCs w:val="18"/>
              </w:rPr>
            </w:pPr>
            <w:r w:rsidRPr="005C784F">
              <w:rPr>
                <w:rFonts w:ascii="Arial" w:hAnsi="Arial" w:cs="Arial"/>
                <w:color w:val="000000" w:themeColor="text1"/>
                <w:sz w:val="18"/>
                <w:szCs w:val="18"/>
              </w:rPr>
              <w:t xml:space="preserve">Traitement contre la </w:t>
            </w:r>
            <w:proofErr w:type="spellStart"/>
            <w:r w:rsidRPr="005C784F">
              <w:rPr>
                <w:rFonts w:ascii="Arial" w:hAnsi="Arial" w:cs="Arial"/>
                <w:color w:val="000000" w:themeColor="text1"/>
                <w:sz w:val="18"/>
                <w:szCs w:val="18"/>
              </w:rPr>
              <w:t>varroose</w:t>
            </w:r>
            <w:proofErr w:type="spellEnd"/>
          </w:p>
        </w:tc>
        <w:tc>
          <w:tcPr>
            <w:tcW w:w="2835" w:type="dxa"/>
            <w:vAlign w:val="center"/>
          </w:tcPr>
          <w:p w14:paraId="3AD67E84" w14:textId="37BD5884" w:rsidR="00CD06ED" w:rsidRPr="005C784F" w:rsidRDefault="00CD06ED" w:rsidP="00675506">
            <w:pPr>
              <w:rPr>
                <w:rFonts w:ascii="Arial" w:hAnsi="Arial" w:cs="Arial"/>
                <w:color w:val="000000" w:themeColor="text1"/>
                <w:sz w:val="18"/>
                <w:szCs w:val="18"/>
              </w:rPr>
            </w:pPr>
            <w:r w:rsidRPr="005C784F">
              <w:rPr>
                <w:rFonts w:ascii="Arial" w:hAnsi="Arial" w:cs="Arial"/>
                <w:color w:val="000000" w:themeColor="text1"/>
                <w:sz w:val="18"/>
                <w:szCs w:val="18"/>
              </w:rPr>
              <w:t>Utilisation de produits pouvant générer intoxications, brûlures</w:t>
            </w:r>
          </w:p>
        </w:tc>
        <w:tc>
          <w:tcPr>
            <w:tcW w:w="1134" w:type="dxa"/>
          </w:tcPr>
          <w:p w14:paraId="51B8714F" w14:textId="77777777" w:rsidR="00CD06ED" w:rsidRPr="007867E0" w:rsidRDefault="00CD06ED" w:rsidP="00675506">
            <w:pPr>
              <w:rPr>
                <w:rFonts w:ascii="Arial" w:hAnsi="Arial" w:cs="Arial"/>
                <w:sz w:val="18"/>
                <w:szCs w:val="18"/>
              </w:rPr>
            </w:pPr>
          </w:p>
        </w:tc>
        <w:tc>
          <w:tcPr>
            <w:tcW w:w="2693" w:type="dxa"/>
          </w:tcPr>
          <w:p w14:paraId="32F885D1" w14:textId="4F3F7D58" w:rsidR="00CD06ED" w:rsidRPr="007867E0" w:rsidRDefault="00CD06ED" w:rsidP="00675506">
            <w:pPr>
              <w:rPr>
                <w:rFonts w:ascii="Arial" w:hAnsi="Arial" w:cs="Arial"/>
                <w:sz w:val="18"/>
                <w:szCs w:val="18"/>
              </w:rPr>
            </w:pPr>
          </w:p>
        </w:tc>
        <w:tc>
          <w:tcPr>
            <w:tcW w:w="2551" w:type="dxa"/>
          </w:tcPr>
          <w:p w14:paraId="39CB2651" w14:textId="709F8685" w:rsidR="00CD06ED" w:rsidRPr="007867E0" w:rsidRDefault="00CD06ED" w:rsidP="00675506">
            <w:pPr>
              <w:rPr>
                <w:rFonts w:ascii="Arial" w:hAnsi="Arial" w:cs="Arial"/>
                <w:sz w:val="18"/>
                <w:szCs w:val="18"/>
              </w:rPr>
            </w:pPr>
          </w:p>
        </w:tc>
        <w:tc>
          <w:tcPr>
            <w:tcW w:w="5245" w:type="dxa"/>
            <w:vAlign w:val="center"/>
          </w:tcPr>
          <w:p w14:paraId="75F99119" w14:textId="5ECB56BB" w:rsidR="00CD06ED" w:rsidRPr="007867E0" w:rsidRDefault="00CD06ED" w:rsidP="00675506">
            <w:pPr>
              <w:rPr>
                <w:rFonts w:ascii="Arial" w:hAnsi="Arial" w:cs="Arial"/>
                <w:sz w:val="18"/>
                <w:szCs w:val="18"/>
              </w:rPr>
            </w:pPr>
            <w:r w:rsidRPr="007867E0">
              <w:rPr>
                <w:rFonts w:ascii="Arial" w:hAnsi="Arial" w:cs="Arial"/>
                <w:sz w:val="18"/>
                <w:szCs w:val="18"/>
              </w:rPr>
              <w:t>Porter les équipements de protection adaptés au produit utilisé</w:t>
            </w:r>
          </w:p>
          <w:p w14:paraId="0240616D" w14:textId="77777777" w:rsidR="00CD06ED" w:rsidRPr="007867E0" w:rsidRDefault="00CD06ED" w:rsidP="00675506">
            <w:pPr>
              <w:rPr>
                <w:rFonts w:ascii="Arial" w:hAnsi="Arial" w:cs="Arial"/>
                <w:sz w:val="18"/>
                <w:szCs w:val="18"/>
              </w:rPr>
            </w:pPr>
            <w:r w:rsidRPr="007867E0">
              <w:rPr>
                <w:rFonts w:ascii="Arial" w:hAnsi="Arial" w:cs="Arial"/>
                <w:sz w:val="18"/>
                <w:szCs w:val="18"/>
              </w:rPr>
              <w:t>Suivre rigoureusement les consignes formulées par les organismes habilités</w:t>
            </w:r>
          </w:p>
          <w:p w14:paraId="2FE0E825" w14:textId="77777777" w:rsidR="00CD06ED" w:rsidRPr="007867E0" w:rsidRDefault="00CD06ED" w:rsidP="00675506">
            <w:pPr>
              <w:rPr>
                <w:rFonts w:ascii="Arial" w:hAnsi="Arial" w:cs="Arial"/>
                <w:sz w:val="18"/>
                <w:szCs w:val="18"/>
              </w:rPr>
            </w:pPr>
            <w:r w:rsidRPr="007867E0">
              <w:rPr>
                <w:rFonts w:ascii="Arial" w:hAnsi="Arial" w:cs="Arial"/>
                <w:sz w:val="18"/>
                <w:szCs w:val="18"/>
              </w:rPr>
              <w:t>Evaluer les risques (Fiche de Données de Sécurité)</w:t>
            </w:r>
          </w:p>
          <w:p w14:paraId="51C059B4" w14:textId="1284D05A" w:rsidR="00CD06ED" w:rsidRPr="007867E0" w:rsidRDefault="00CD06ED" w:rsidP="00B8148A">
            <w:pPr>
              <w:rPr>
                <w:rFonts w:ascii="Arial" w:hAnsi="Arial" w:cs="Arial"/>
                <w:sz w:val="18"/>
                <w:szCs w:val="18"/>
              </w:rPr>
            </w:pPr>
            <w:r w:rsidRPr="007867E0">
              <w:rPr>
                <w:rFonts w:ascii="Arial" w:hAnsi="Arial" w:cs="Arial"/>
                <w:sz w:val="18"/>
                <w:szCs w:val="18"/>
              </w:rPr>
              <w:t>Mettre en place les mesures appropriées (suppression, substitution, mesures de prévention collectives, équipements de protection individuelle adaptés, formation…)</w:t>
            </w:r>
          </w:p>
        </w:tc>
      </w:tr>
    </w:tbl>
    <w:p w14:paraId="3F46C66F" w14:textId="77777777" w:rsidR="00423E20" w:rsidRDefault="00423E20" w:rsidP="00AE1781">
      <w:pPr>
        <w:spacing w:after="0" w:line="240" w:lineRule="auto"/>
        <w:rPr>
          <w:rFonts w:ascii="Arial" w:hAnsi="Arial" w:cs="Arial"/>
          <w:b/>
          <w:color w:val="000000" w:themeColor="text1"/>
          <w:sz w:val="18"/>
          <w:szCs w:val="18"/>
        </w:rPr>
      </w:pPr>
    </w:p>
    <w:p w14:paraId="7407DA23" w14:textId="539CBECF" w:rsidR="00AE1781" w:rsidRDefault="00AE1781" w:rsidP="00AE1781">
      <w:pPr>
        <w:spacing w:after="0" w:line="240" w:lineRule="auto"/>
        <w:rPr>
          <w:rFonts w:ascii="Arial" w:hAnsi="Arial" w:cs="Arial"/>
          <w:b/>
          <w:color w:val="000000" w:themeColor="text1"/>
          <w:sz w:val="18"/>
          <w:szCs w:val="18"/>
        </w:rPr>
      </w:pPr>
      <w:r w:rsidRPr="00AE1781">
        <w:rPr>
          <w:rFonts w:ascii="Arial" w:hAnsi="Arial" w:cs="Arial"/>
          <w:b/>
          <w:color w:val="000000" w:themeColor="text1"/>
          <w:sz w:val="18"/>
          <w:szCs w:val="18"/>
        </w:rPr>
        <w:t xml:space="preserve">Unité de travail : </w:t>
      </w:r>
      <w:r w:rsidR="00423E20">
        <w:rPr>
          <w:rFonts w:ascii="Arial" w:hAnsi="Arial" w:cs="Arial"/>
          <w:b/>
          <w:color w:val="000000" w:themeColor="text1"/>
          <w:sz w:val="18"/>
          <w:szCs w:val="18"/>
        </w:rPr>
        <w:t>Déplacement et t</w:t>
      </w:r>
      <w:r>
        <w:rPr>
          <w:rFonts w:ascii="Arial" w:hAnsi="Arial" w:cs="Arial"/>
          <w:b/>
          <w:color w:val="000000" w:themeColor="text1"/>
          <w:sz w:val="18"/>
          <w:szCs w:val="18"/>
        </w:rPr>
        <w:t>ransport des</w:t>
      </w:r>
      <w:r w:rsidRPr="00AE1781">
        <w:rPr>
          <w:rFonts w:ascii="Arial" w:hAnsi="Arial" w:cs="Arial"/>
          <w:b/>
          <w:color w:val="000000" w:themeColor="text1"/>
          <w:sz w:val="18"/>
          <w:szCs w:val="18"/>
        </w:rPr>
        <w:t xml:space="preserve"> ruches</w:t>
      </w:r>
    </w:p>
    <w:p w14:paraId="7F25A404" w14:textId="77777777" w:rsidR="00AE1781" w:rsidRPr="00AE1781" w:rsidRDefault="00AE1781" w:rsidP="007867E0">
      <w:pPr>
        <w:spacing w:after="0" w:line="240" w:lineRule="auto"/>
        <w:jc w:val="center"/>
        <w:rPr>
          <w:rFonts w:ascii="Arial" w:hAnsi="Arial" w:cs="Arial"/>
          <w:b/>
          <w:color w:val="000000" w:themeColor="text1"/>
          <w:sz w:val="18"/>
          <w:szCs w:val="18"/>
        </w:rPr>
      </w:pPr>
    </w:p>
    <w:tbl>
      <w:tblPr>
        <w:tblStyle w:val="Grilledutableau"/>
        <w:tblW w:w="16126" w:type="dxa"/>
        <w:tblLook w:val="04A0" w:firstRow="1" w:lastRow="0" w:firstColumn="1" w:lastColumn="0" w:noHBand="0" w:noVBand="1"/>
      </w:tblPr>
      <w:tblGrid>
        <w:gridCol w:w="1601"/>
        <w:gridCol w:w="3055"/>
        <w:gridCol w:w="981"/>
        <w:gridCol w:w="2693"/>
        <w:gridCol w:w="2551"/>
        <w:gridCol w:w="5245"/>
      </w:tblGrid>
      <w:tr w:rsidR="00612537" w:rsidRPr="005C784F" w14:paraId="330B956F" w14:textId="77777777" w:rsidTr="00BE7244">
        <w:trPr>
          <w:cantSplit/>
          <w:trHeight w:val="318"/>
        </w:trPr>
        <w:tc>
          <w:tcPr>
            <w:tcW w:w="1601" w:type="dxa"/>
            <w:vAlign w:val="center"/>
          </w:tcPr>
          <w:p w14:paraId="29A8CD75" w14:textId="2BCD786A" w:rsidR="00612537" w:rsidRPr="005C784F" w:rsidRDefault="00612537" w:rsidP="007867E0">
            <w:pPr>
              <w:jc w:val="center"/>
              <w:rPr>
                <w:rFonts w:ascii="Arial" w:hAnsi="Arial" w:cs="Arial"/>
                <w:color w:val="000000" w:themeColor="text1"/>
                <w:sz w:val="18"/>
                <w:szCs w:val="18"/>
              </w:rPr>
            </w:pPr>
            <w:r w:rsidRPr="00CE129D">
              <w:rPr>
                <w:rFonts w:ascii="Arial" w:eastAsia="Times New Roman" w:hAnsi="Arial" w:cs="Arial"/>
                <w:b/>
                <w:sz w:val="18"/>
                <w:szCs w:val="18"/>
              </w:rPr>
              <w:t>Situations de travail</w:t>
            </w:r>
          </w:p>
        </w:tc>
        <w:tc>
          <w:tcPr>
            <w:tcW w:w="3055" w:type="dxa"/>
            <w:vAlign w:val="center"/>
          </w:tcPr>
          <w:p w14:paraId="4BDED2CD" w14:textId="5697296B" w:rsidR="00612537" w:rsidRPr="005C784F" w:rsidRDefault="00612537" w:rsidP="007867E0">
            <w:pPr>
              <w:jc w:val="center"/>
              <w:rPr>
                <w:rFonts w:ascii="Arial" w:hAnsi="Arial" w:cs="Arial"/>
                <w:color w:val="000000" w:themeColor="text1"/>
                <w:sz w:val="18"/>
                <w:szCs w:val="18"/>
              </w:rPr>
            </w:pPr>
            <w:r w:rsidRPr="00CE129D">
              <w:rPr>
                <w:rFonts w:ascii="Arial" w:eastAsia="Times New Roman" w:hAnsi="Arial" w:cs="Arial"/>
                <w:b/>
                <w:sz w:val="18"/>
                <w:szCs w:val="18"/>
              </w:rPr>
              <w:t>Situations à risques identifiées</w:t>
            </w:r>
          </w:p>
        </w:tc>
        <w:tc>
          <w:tcPr>
            <w:tcW w:w="981" w:type="dxa"/>
          </w:tcPr>
          <w:p w14:paraId="001CC192" w14:textId="77777777" w:rsidR="00612537" w:rsidRPr="00CE129D" w:rsidRDefault="00612537" w:rsidP="00436049">
            <w:pPr>
              <w:jc w:val="center"/>
              <w:rPr>
                <w:rFonts w:ascii="Arial" w:eastAsia="Times New Roman" w:hAnsi="Arial" w:cs="Arial"/>
                <w:b/>
                <w:sz w:val="18"/>
                <w:szCs w:val="18"/>
              </w:rPr>
            </w:pPr>
            <w:r w:rsidRPr="00CE129D">
              <w:rPr>
                <w:rFonts w:ascii="Arial" w:eastAsia="Times New Roman" w:hAnsi="Arial" w:cs="Arial"/>
                <w:b/>
                <w:sz w:val="18"/>
                <w:szCs w:val="18"/>
              </w:rPr>
              <w:t>Code</w:t>
            </w:r>
          </w:p>
          <w:p w14:paraId="6409D64E" w14:textId="6A3AAD64" w:rsidR="00612537" w:rsidRPr="005931FF" w:rsidRDefault="00612537" w:rsidP="007867E0">
            <w:pPr>
              <w:jc w:val="center"/>
              <w:rPr>
                <w:rFonts w:ascii="Arial" w:eastAsia="Times New Roman" w:hAnsi="Arial" w:cs="Arial"/>
                <w:b/>
                <w:color w:val="00B050"/>
                <w:sz w:val="18"/>
                <w:szCs w:val="18"/>
              </w:rPr>
            </w:pPr>
            <w:r w:rsidRPr="00CE129D">
              <w:rPr>
                <w:rFonts w:ascii="Arial" w:eastAsia="Times New Roman" w:hAnsi="Arial" w:cs="Arial"/>
                <w:b/>
                <w:sz w:val="18"/>
                <w:szCs w:val="18"/>
              </w:rPr>
              <w:t>priorité</w:t>
            </w:r>
          </w:p>
        </w:tc>
        <w:tc>
          <w:tcPr>
            <w:tcW w:w="2693" w:type="dxa"/>
          </w:tcPr>
          <w:p w14:paraId="681ACDBD" w14:textId="77777777" w:rsidR="00612537" w:rsidRPr="00CE129D" w:rsidRDefault="00612537" w:rsidP="00436049">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74432801" w14:textId="6753AFEA" w:rsidR="00612537" w:rsidRPr="005931FF" w:rsidRDefault="00612537" w:rsidP="007867E0">
            <w:pPr>
              <w:jc w:val="center"/>
              <w:rPr>
                <w:rFonts w:ascii="Arial" w:eastAsia="Times New Roman" w:hAnsi="Arial" w:cs="Arial"/>
                <w:b/>
                <w:color w:val="00B050"/>
                <w:sz w:val="18"/>
                <w:szCs w:val="18"/>
              </w:rPr>
            </w:pPr>
            <w:r w:rsidRPr="00CE129D">
              <w:rPr>
                <w:rFonts w:ascii="Arial" w:eastAsia="Times New Roman" w:hAnsi="Arial" w:cs="Arial"/>
                <w:b/>
                <w:sz w:val="18"/>
                <w:szCs w:val="18"/>
              </w:rPr>
              <w:t>EXISTANTES</w:t>
            </w:r>
          </w:p>
        </w:tc>
        <w:tc>
          <w:tcPr>
            <w:tcW w:w="2551" w:type="dxa"/>
          </w:tcPr>
          <w:p w14:paraId="10907F33" w14:textId="77777777" w:rsidR="00612537" w:rsidRPr="00CE129D" w:rsidRDefault="00612537" w:rsidP="00436049">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59549B6B" w14:textId="126C7D2E" w:rsidR="00612537" w:rsidRPr="005931FF" w:rsidRDefault="00612537" w:rsidP="007867E0">
            <w:pPr>
              <w:jc w:val="center"/>
              <w:rPr>
                <w:rFonts w:ascii="Arial" w:eastAsia="Times New Roman" w:hAnsi="Arial" w:cs="Arial"/>
                <w:b/>
                <w:color w:val="00B050"/>
                <w:sz w:val="18"/>
                <w:szCs w:val="18"/>
              </w:rPr>
            </w:pPr>
            <w:r w:rsidRPr="00CE129D">
              <w:rPr>
                <w:rFonts w:ascii="Arial" w:eastAsia="Times New Roman" w:hAnsi="Arial" w:cs="Arial"/>
                <w:b/>
                <w:sz w:val="18"/>
                <w:szCs w:val="18"/>
              </w:rPr>
              <w:t>À RÉALISER</w:t>
            </w:r>
          </w:p>
        </w:tc>
        <w:tc>
          <w:tcPr>
            <w:tcW w:w="5245" w:type="dxa"/>
            <w:vAlign w:val="center"/>
          </w:tcPr>
          <w:p w14:paraId="3E49DF62" w14:textId="279D51B7" w:rsidR="00612537" w:rsidRPr="005C784F" w:rsidRDefault="00612537" w:rsidP="007867E0">
            <w:pPr>
              <w:jc w:val="center"/>
              <w:rPr>
                <w:rFonts w:ascii="Arial" w:hAnsi="Arial" w:cs="Arial"/>
                <w:color w:val="000000" w:themeColor="text1"/>
                <w:sz w:val="18"/>
                <w:szCs w:val="18"/>
              </w:rPr>
            </w:pPr>
            <w:r w:rsidRPr="005931FF">
              <w:rPr>
                <w:rFonts w:ascii="Arial" w:eastAsia="Times New Roman" w:hAnsi="Arial" w:cs="Arial"/>
                <w:b/>
                <w:color w:val="00B050"/>
                <w:sz w:val="18"/>
                <w:szCs w:val="18"/>
              </w:rPr>
              <w:t>Exemple de mesure de préventions existantes</w:t>
            </w:r>
          </w:p>
        </w:tc>
      </w:tr>
      <w:tr w:rsidR="00612537" w:rsidRPr="005C784F" w14:paraId="6105BA05" w14:textId="77777777" w:rsidTr="00BE7244">
        <w:trPr>
          <w:cantSplit/>
          <w:trHeight w:val="1520"/>
        </w:trPr>
        <w:tc>
          <w:tcPr>
            <w:tcW w:w="1601" w:type="dxa"/>
            <w:vMerge w:val="restart"/>
            <w:vAlign w:val="center"/>
          </w:tcPr>
          <w:p w14:paraId="33AA2A11" w14:textId="6BF63CC9" w:rsidR="00612537" w:rsidRPr="007867E0" w:rsidRDefault="00612537" w:rsidP="00F4325B">
            <w:pPr>
              <w:rPr>
                <w:rFonts w:ascii="Arial" w:hAnsi="Arial" w:cs="Arial"/>
                <w:sz w:val="18"/>
                <w:szCs w:val="18"/>
              </w:rPr>
            </w:pPr>
            <w:r w:rsidRPr="007867E0">
              <w:rPr>
                <w:rFonts w:ascii="Arial" w:hAnsi="Arial" w:cs="Arial"/>
                <w:sz w:val="18"/>
                <w:szCs w:val="18"/>
              </w:rPr>
              <w:t>Déplacement des ruches</w:t>
            </w:r>
          </w:p>
        </w:tc>
        <w:tc>
          <w:tcPr>
            <w:tcW w:w="3055" w:type="dxa"/>
            <w:vAlign w:val="center"/>
          </w:tcPr>
          <w:p w14:paraId="221C9A4E" w14:textId="2ADC65C4" w:rsidR="00612537" w:rsidRPr="007867E0" w:rsidRDefault="00612537" w:rsidP="00F4325B">
            <w:pPr>
              <w:rPr>
                <w:rFonts w:ascii="Arial" w:hAnsi="Arial" w:cs="Arial"/>
                <w:sz w:val="18"/>
                <w:szCs w:val="18"/>
              </w:rPr>
            </w:pPr>
            <w:r w:rsidRPr="007867E0">
              <w:rPr>
                <w:rFonts w:ascii="Arial" w:hAnsi="Arial" w:cs="Arial"/>
                <w:sz w:val="18"/>
                <w:szCs w:val="18"/>
              </w:rPr>
              <w:t>Port de charge (une ruche pèse entre 25 et 40 kg)</w:t>
            </w:r>
          </w:p>
        </w:tc>
        <w:tc>
          <w:tcPr>
            <w:tcW w:w="981" w:type="dxa"/>
          </w:tcPr>
          <w:p w14:paraId="14F6610F" w14:textId="77777777" w:rsidR="00612537" w:rsidRPr="007867E0" w:rsidRDefault="00612537" w:rsidP="00F4325B">
            <w:pPr>
              <w:rPr>
                <w:rFonts w:ascii="Arial" w:hAnsi="Arial" w:cs="Arial"/>
                <w:sz w:val="18"/>
                <w:szCs w:val="18"/>
              </w:rPr>
            </w:pPr>
          </w:p>
        </w:tc>
        <w:tc>
          <w:tcPr>
            <w:tcW w:w="2693" w:type="dxa"/>
          </w:tcPr>
          <w:p w14:paraId="15CD3980" w14:textId="686F6804" w:rsidR="00612537" w:rsidRPr="007867E0" w:rsidRDefault="00612537" w:rsidP="00F4325B">
            <w:pPr>
              <w:rPr>
                <w:rFonts w:ascii="Arial" w:hAnsi="Arial" w:cs="Arial"/>
                <w:sz w:val="18"/>
                <w:szCs w:val="18"/>
              </w:rPr>
            </w:pPr>
          </w:p>
        </w:tc>
        <w:tc>
          <w:tcPr>
            <w:tcW w:w="2551" w:type="dxa"/>
          </w:tcPr>
          <w:p w14:paraId="7C28EF22" w14:textId="4F62A127" w:rsidR="00612537" w:rsidRPr="007867E0" w:rsidRDefault="00612537" w:rsidP="00F4325B">
            <w:pPr>
              <w:rPr>
                <w:rFonts w:ascii="Arial" w:hAnsi="Arial" w:cs="Arial"/>
                <w:sz w:val="18"/>
                <w:szCs w:val="18"/>
              </w:rPr>
            </w:pPr>
          </w:p>
        </w:tc>
        <w:tc>
          <w:tcPr>
            <w:tcW w:w="5245" w:type="dxa"/>
            <w:vAlign w:val="center"/>
          </w:tcPr>
          <w:p w14:paraId="377AB335" w14:textId="1DDB2BB8" w:rsidR="00612537" w:rsidRPr="007867E0" w:rsidRDefault="00612537" w:rsidP="00F4325B">
            <w:pPr>
              <w:rPr>
                <w:rFonts w:ascii="Arial" w:hAnsi="Arial" w:cs="Arial"/>
                <w:sz w:val="18"/>
                <w:szCs w:val="18"/>
              </w:rPr>
            </w:pPr>
            <w:r w:rsidRPr="007867E0">
              <w:rPr>
                <w:rFonts w:ascii="Arial" w:hAnsi="Arial" w:cs="Arial"/>
                <w:sz w:val="18"/>
                <w:szCs w:val="18"/>
              </w:rPr>
              <w:t>Eviter de déplacer des ruches avec hausse</w:t>
            </w:r>
          </w:p>
          <w:p w14:paraId="40CC2423" w14:textId="50A4D81E" w:rsidR="00612537" w:rsidRPr="007867E0" w:rsidRDefault="00612537" w:rsidP="00F4325B">
            <w:pPr>
              <w:rPr>
                <w:rFonts w:ascii="Arial" w:hAnsi="Arial" w:cs="Arial"/>
                <w:sz w:val="18"/>
                <w:szCs w:val="18"/>
              </w:rPr>
            </w:pPr>
            <w:r w:rsidRPr="007867E0">
              <w:rPr>
                <w:rFonts w:ascii="Arial" w:hAnsi="Arial" w:cs="Arial"/>
                <w:sz w:val="18"/>
                <w:szCs w:val="18"/>
              </w:rPr>
              <w:t>Prévoir les emplacements pour que le trajet jusqu'au camion soit le plus court possible et sans obstacle</w:t>
            </w:r>
          </w:p>
          <w:p w14:paraId="06384722" w14:textId="397B0771" w:rsidR="00612537" w:rsidRPr="007867E0" w:rsidRDefault="00612537" w:rsidP="00F4325B">
            <w:pPr>
              <w:rPr>
                <w:rFonts w:ascii="Arial" w:hAnsi="Arial" w:cs="Arial"/>
                <w:sz w:val="18"/>
                <w:szCs w:val="18"/>
              </w:rPr>
            </w:pPr>
            <w:r>
              <w:rPr>
                <w:rFonts w:ascii="Arial" w:hAnsi="Arial" w:cs="Arial"/>
                <w:sz w:val="18"/>
                <w:szCs w:val="18"/>
              </w:rPr>
              <w:t>M</w:t>
            </w:r>
            <w:r w:rsidRPr="009B340C">
              <w:rPr>
                <w:rFonts w:ascii="Arial" w:hAnsi="Arial" w:cs="Arial"/>
                <w:sz w:val="18"/>
                <w:szCs w:val="18"/>
              </w:rPr>
              <w:t xml:space="preserve">ettre en place </w:t>
            </w:r>
            <w:r>
              <w:rPr>
                <w:rFonts w:ascii="Arial" w:hAnsi="Arial" w:cs="Arial"/>
                <w:sz w:val="18"/>
                <w:szCs w:val="18"/>
              </w:rPr>
              <w:t>une palettisation m</w:t>
            </w:r>
            <w:r w:rsidRPr="009B340C">
              <w:rPr>
                <w:rFonts w:ascii="Arial" w:hAnsi="Arial" w:cs="Arial"/>
                <w:sz w:val="18"/>
                <w:szCs w:val="18"/>
              </w:rPr>
              <w:t>écanique</w:t>
            </w:r>
          </w:p>
          <w:p w14:paraId="7F949FFF" w14:textId="4B400524" w:rsidR="00612537" w:rsidRPr="007867E0" w:rsidRDefault="00612537" w:rsidP="00F4325B">
            <w:pPr>
              <w:rPr>
                <w:rFonts w:ascii="Arial" w:hAnsi="Arial" w:cs="Arial"/>
                <w:sz w:val="18"/>
                <w:szCs w:val="18"/>
              </w:rPr>
            </w:pPr>
            <w:r w:rsidRPr="007867E0">
              <w:rPr>
                <w:rFonts w:ascii="Arial" w:hAnsi="Arial" w:cs="Arial"/>
                <w:sz w:val="18"/>
                <w:szCs w:val="18"/>
              </w:rPr>
              <w:t>Privilégier le travail à deux</w:t>
            </w:r>
          </w:p>
          <w:p w14:paraId="70F86180" w14:textId="77777777" w:rsidR="00612537" w:rsidRPr="007867E0" w:rsidRDefault="00612537" w:rsidP="00F4325B">
            <w:pPr>
              <w:rPr>
                <w:rFonts w:ascii="Arial" w:hAnsi="Arial" w:cs="Arial"/>
                <w:sz w:val="18"/>
                <w:szCs w:val="18"/>
              </w:rPr>
            </w:pPr>
            <w:r w:rsidRPr="007867E0">
              <w:rPr>
                <w:rFonts w:ascii="Arial" w:hAnsi="Arial" w:cs="Arial"/>
                <w:sz w:val="18"/>
                <w:szCs w:val="18"/>
              </w:rPr>
              <w:t>Equiper les ruches de poignées métalliques pour une meilleure prise en main</w:t>
            </w:r>
          </w:p>
          <w:p w14:paraId="3E586ACB" w14:textId="3617D97B" w:rsidR="00612537" w:rsidRPr="007867E0" w:rsidRDefault="00612537" w:rsidP="00F4325B">
            <w:pPr>
              <w:rPr>
                <w:rFonts w:ascii="Arial" w:hAnsi="Arial" w:cs="Arial"/>
                <w:sz w:val="18"/>
                <w:szCs w:val="18"/>
              </w:rPr>
            </w:pPr>
            <w:r w:rsidRPr="007867E0">
              <w:rPr>
                <w:rFonts w:ascii="Arial" w:hAnsi="Arial" w:cs="Arial"/>
                <w:sz w:val="18"/>
                <w:szCs w:val="18"/>
              </w:rPr>
              <w:t>Utiliser un diable adapté à la manutention des ruches individuelles</w:t>
            </w:r>
          </w:p>
        </w:tc>
      </w:tr>
      <w:tr w:rsidR="00612537" w:rsidRPr="005C784F" w14:paraId="2650FE2C" w14:textId="77777777" w:rsidTr="00BE7244">
        <w:trPr>
          <w:cantSplit/>
          <w:trHeight w:val="486"/>
        </w:trPr>
        <w:tc>
          <w:tcPr>
            <w:tcW w:w="1601" w:type="dxa"/>
            <w:vMerge/>
            <w:vAlign w:val="center"/>
          </w:tcPr>
          <w:p w14:paraId="38EDCD06" w14:textId="1DBAB4D7" w:rsidR="00612537" w:rsidRPr="007867E0" w:rsidRDefault="00612537" w:rsidP="00F4325B">
            <w:pPr>
              <w:rPr>
                <w:rFonts w:ascii="Arial" w:hAnsi="Arial" w:cs="Arial"/>
                <w:sz w:val="18"/>
                <w:szCs w:val="18"/>
              </w:rPr>
            </w:pPr>
          </w:p>
        </w:tc>
        <w:tc>
          <w:tcPr>
            <w:tcW w:w="3055" w:type="dxa"/>
            <w:vAlign w:val="center"/>
          </w:tcPr>
          <w:p w14:paraId="15DF313B" w14:textId="6F013E2A" w:rsidR="00612537" w:rsidRPr="007867E0" w:rsidRDefault="00612537" w:rsidP="00F4325B">
            <w:pPr>
              <w:rPr>
                <w:rFonts w:ascii="Arial" w:hAnsi="Arial" w:cs="Arial"/>
                <w:sz w:val="18"/>
                <w:szCs w:val="18"/>
              </w:rPr>
            </w:pPr>
            <w:r w:rsidRPr="007867E0">
              <w:rPr>
                <w:rFonts w:ascii="Arial" w:hAnsi="Arial" w:cs="Arial"/>
                <w:sz w:val="18"/>
                <w:szCs w:val="18"/>
              </w:rPr>
              <w:t>Chute lors de l’utilisation d’un diable à ruche pour les ruches lourdes et avec hausse</w:t>
            </w:r>
          </w:p>
        </w:tc>
        <w:tc>
          <w:tcPr>
            <w:tcW w:w="981" w:type="dxa"/>
          </w:tcPr>
          <w:p w14:paraId="6384F2A7" w14:textId="77777777" w:rsidR="00612537" w:rsidRPr="007867E0" w:rsidRDefault="00612537" w:rsidP="00F4325B">
            <w:pPr>
              <w:rPr>
                <w:rFonts w:ascii="Arial" w:hAnsi="Arial" w:cs="Arial"/>
                <w:sz w:val="18"/>
                <w:szCs w:val="18"/>
              </w:rPr>
            </w:pPr>
          </w:p>
        </w:tc>
        <w:tc>
          <w:tcPr>
            <w:tcW w:w="2693" w:type="dxa"/>
          </w:tcPr>
          <w:p w14:paraId="5AA2D823" w14:textId="4AF63CBD" w:rsidR="00612537" w:rsidRPr="007867E0" w:rsidRDefault="00612537" w:rsidP="00F4325B">
            <w:pPr>
              <w:rPr>
                <w:rFonts w:ascii="Arial" w:hAnsi="Arial" w:cs="Arial"/>
                <w:sz w:val="18"/>
                <w:szCs w:val="18"/>
              </w:rPr>
            </w:pPr>
          </w:p>
        </w:tc>
        <w:tc>
          <w:tcPr>
            <w:tcW w:w="2551" w:type="dxa"/>
          </w:tcPr>
          <w:p w14:paraId="23745403" w14:textId="7D239F4A" w:rsidR="00612537" w:rsidRPr="007867E0" w:rsidRDefault="00612537" w:rsidP="00F4325B">
            <w:pPr>
              <w:rPr>
                <w:rFonts w:ascii="Arial" w:hAnsi="Arial" w:cs="Arial"/>
                <w:sz w:val="18"/>
                <w:szCs w:val="18"/>
              </w:rPr>
            </w:pPr>
          </w:p>
        </w:tc>
        <w:tc>
          <w:tcPr>
            <w:tcW w:w="5245" w:type="dxa"/>
            <w:vAlign w:val="center"/>
          </w:tcPr>
          <w:p w14:paraId="2E7053F1" w14:textId="496ADB85" w:rsidR="00612537" w:rsidRPr="007867E0" w:rsidRDefault="00612537" w:rsidP="00F4325B">
            <w:pPr>
              <w:rPr>
                <w:rFonts w:ascii="Arial" w:hAnsi="Arial" w:cs="Arial"/>
                <w:sz w:val="18"/>
                <w:szCs w:val="18"/>
              </w:rPr>
            </w:pPr>
            <w:r w:rsidRPr="007867E0">
              <w:rPr>
                <w:rFonts w:ascii="Arial" w:hAnsi="Arial" w:cs="Arial"/>
                <w:sz w:val="18"/>
                <w:szCs w:val="18"/>
              </w:rPr>
              <w:t xml:space="preserve">S'assurer que la ruche est correctement </w:t>
            </w:r>
            <w:proofErr w:type="gramStart"/>
            <w:r w:rsidRPr="007867E0">
              <w:rPr>
                <w:rFonts w:ascii="Arial" w:hAnsi="Arial" w:cs="Arial"/>
                <w:sz w:val="18"/>
                <w:szCs w:val="18"/>
              </w:rPr>
              <w:t>maintenue</w:t>
            </w:r>
            <w:proofErr w:type="gramEnd"/>
            <w:r w:rsidRPr="007867E0">
              <w:rPr>
                <w:rFonts w:ascii="Arial" w:hAnsi="Arial" w:cs="Arial"/>
                <w:sz w:val="18"/>
                <w:szCs w:val="18"/>
              </w:rPr>
              <w:t xml:space="preserve"> entre les pinces, en effectuant une montée avant de commencer le déplacement</w:t>
            </w:r>
          </w:p>
        </w:tc>
      </w:tr>
      <w:tr w:rsidR="00612537" w:rsidRPr="005C784F" w14:paraId="5566DE51" w14:textId="77777777" w:rsidTr="00BE7244">
        <w:trPr>
          <w:cantSplit/>
          <w:trHeight w:val="905"/>
        </w:trPr>
        <w:tc>
          <w:tcPr>
            <w:tcW w:w="1601" w:type="dxa"/>
            <w:vAlign w:val="center"/>
          </w:tcPr>
          <w:p w14:paraId="76842380" w14:textId="78658097" w:rsidR="00612537" w:rsidRPr="007867E0" w:rsidRDefault="00612537" w:rsidP="00F4325B">
            <w:pPr>
              <w:rPr>
                <w:rFonts w:ascii="Arial" w:hAnsi="Arial" w:cs="Arial"/>
                <w:sz w:val="18"/>
                <w:szCs w:val="18"/>
              </w:rPr>
            </w:pPr>
            <w:r w:rsidRPr="007867E0">
              <w:rPr>
                <w:rFonts w:ascii="Arial" w:hAnsi="Arial" w:cs="Arial"/>
                <w:sz w:val="18"/>
                <w:szCs w:val="18"/>
              </w:rPr>
              <w:t>Conduite d’un chariot élévateur</w:t>
            </w:r>
          </w:p>
        </w:tc>
        <w:tc>
          <w:tcPr>
            <w:tcW w:w="3055" w:type="dxa"/>
            <w:vAlign w:val="center"/>
          </w:tcPr>
          <w:p w14:paraId="4652D884" w14:textId="63712847" w:rsidR="00612537" w:rsidRPr="007867E0" w:rsidRDefault="00612537" w:rsidP="00F4325B">
            <w:pPr>
              <w:rPr>
                <w:rFonts w:ascii="Arial" w:hAnsi="Arial" w:cs="Arial"/>
                <w:sz w:val="18"/>
                <w:szCs w:val="18"/>
              </w:rPr>
            </w:pPr>
            <w:r w:rsidRPr="007867E0">
              <w:rPr>
                <w:rFonts w:ascii="Arial" w:hAnsi="Arial" w:cs="Arial"/>
                <w:sz w:val="18"/>
                <w:szCs w:val="18"/>
              </w:rPr>
              <w:t>Renversement, écrasement, blessures lors de l’utilisation de chariot</w:t>
            </w:r>
          </w:p>
        </w:tc>
        <w:tc>
          <w:tcPr>
            <w:tcW w:w="981" w:type="dxa"/>
          </w:tcPr>
          <w:p w14:paraId="72BDE5E6" w14:textId="77777777" w:rsidR="00612537" w:rsidRPr="007867E0" w:rsidRDefault="00612537" w:rsidP="00F4325B">
            <w:pPr>
              <w:rPr>
                <w:rFonts w:ascii="Arial" w:hAnsi="Arial" w:cs="Arial"/>
                <w:sz w:val="18"/>
                <w:szCs w:val="18"/>
              </w:rPr>
            </w:pPr>
          </w:p>
        </w:tc>
        <w:tc>
          <w:tcPr>
            <w:tcW w:w="2693" w:type="dxa"/>
          </w:tcPr>
          <w:p w14:paraId="2BFA24DD" w14:textId="7E5DE241" w:rsidR="00612537" w:rsidRPr="007867E0" w:rsidRDefault="00612537" w:rsidP="00F4325B">
            <w:pPr>
              <w:rPr>
                <w:rFonts w:ascii="Arial" w:hAnsi="Arial" w:cs="Arial"/>
                <w:sz w:val="18"/>
                <w:szCs w:val="18"/>
              </w:rPr>
            </w:pPr>
          </w:p>
        </w:tc>
        <w:tc>
          <w:tcPr>
            <w:tcW w:w="2551" w:type="dxa"/>
          </w:tcPr>
          <w:p w14:paraId="47D023DF" w14:textId="344A931A" w:rsidR="00612537" w:rsidRPr="007867E0" w:rsidRDefault="00612537" w:rsidP="00F4325B">
            <w:pPr>
              <w:rPr>
                <w:rFonts w:ascii="Arial" w:hAnsi="Arial" w:cs="Arial"/>
                <w:sz w:val="18"/>
                <w:szCs w:val="18"/>
              </w:rPr>
            </w:pPr>
          </w:p>
        </w:tc>
        <w:tc>
          <w:tcPr>
            <w:tcW w:w="5245" w:type="dxa"/>
            <w:vAlign w:val="center"/>
          </w:tcPr>
          <w:p w14:paraId="42B7D88C" w14:textId="40C7B0A3" w:rsidR="00612537" w:rsidRPr="007867E0" w:rsidRDefault="00612537" w:rsidP="00F4325B">
            <w:pPr>
              <w:rPr>
                <w:rFonts w:ascii="Arial" w:hAnsi="Arial" w:cs="Arial"/>
                <w:sz w:val="18"/>
                <w:szCs w:val="18"/>
              </w:rPr>
            </w:pPr>
            <w:r w:rsidRPr="007867E0">
              <w:rPr>
                <w:rFonts w:ascii="Arial" w:hAnsi="Arial" w:cs="Arial"/>
                <w:sz w:val="18"/>
                <w:szCs w:val="18"/>
              </w:rPr>
              <w:t>Former à la conduite les salariés, demander l’aptitude médicale au médecin du travail et délivrer une autorisation de conduite</w:t>
            </w:r>
          </w:p>
          <w:p w14:paraId="21FB3A31" w14:textId="77777777" w:rsidR="00612537" w:rsidRPr="007867E0" w:rsidRDefault="00612537" w:rsidP="00F4325B">
            <w:pPr>
              <w:rPr>
                <w:rFonts w:ascii="Arial" w:hAnsi="Arial" w:cs="Arial"/>
                <w:sz w:val="18"/>
                <w:szCs w:val="18"/>
              </w:rPr>
            </w:pPr>
            <w:r w:rsidRPr="007867E0">
              <w:rPr>
                <w:rFonts w:ascii="Arial" w:hAnsi="Arial" w:cs="Arial"/>
                <w:sz w:val="18"/>
                <w:szCs w:val="18"/>
              </w:rPr>
              <w:t>Vérifier périodiquement les chariots élévateurs</w:t>
            </w:r>
          </w:p>
          <w:p w14:paraId="734912E5" w14:textId="3DF440A5" w:rsidR="00612537" w:rsidRPr="007867E0" w:rsidRDefault="00612537" w:rsidP="00F4325B">
            <w:pPr>
              <w:rPr>
                <w:rFonts w:ascii="Arial" w:hAnsi="Arial" w:cs="Arial"/>
                <w:sz w:val="18"/>
                <w:szCs w:val="18"/>
              </w:rPr>
            </w:pPr>
            <w:r w:rsidRPr="007867E0">
              <w:rPr>
                <w:rFonts w:ascii="Arial" w:hAnsi="Arial" w:cs="Arial"/>
                <w:sz w:val="18"/>
                <w:szCs w:val="18"/>
              </w:rPr>
              <w:t>Porter des chaussures de sécurité hautes</w:t>
            </w:r>
          </w:p>
        </w:tc>
      </w:tr>
      <w:tr w:rsidR="00612537" w:rsidRPr="005C784F" w14:paraId="3C68B505" w14:textId="77777777" w:rsidTr="00BE7244">
        <w:trPr>
          <w:cantSplit/>
          <w:trHeight w:val="485"/>
        </w:trPr>
        <w:tc>
          <w:tcPr>
            <w:tcW w:w="1601" w:type="dxa"/>
            <w:vAlign w:val="center"/>
          </w:tcPr>
          <w:p w14:paraId="2A495F49" w14:textId="7791C7C0" w:rsidR="00612537" w:rsidRPr="005C784F" w:rsidRDefault="00612537" w:rsidP="00F4325B">
            <w:pPr>
              <w:rPr>
                <w:rFonts w:ascii="Arial" w:hAnsi="Arial" w:cs="Arial"/>
                <w:color w:val="000000" w:themeColor="text1"/>
                <w:sz w:val="18"/>
                <w:szCs w:val="18"/>
              </w:rPr>
            </w:pPr>
            <w:r w:rsidRPr="005C784F">
              <w:rPr>
                <w:rFonts w:ascii="Arial" w:hAnsi="Arial" w:cs="Arial"/>
                <w:color w:val="000000" w:themeColor="text1"/>
                <w:sz w:val="18"/>
                <w:szCs w:val="18"/>
              </w:rPr>
              <w:t>Transport : conduite en présence d'abeilles</w:t>
            </w:r>
          </w:p>
        </w:tc>
        <w:tc>
          <w:tcPr>
            <w:tcW w:w="3055" w:type="dxa"/>
            <w:vAlign w:val="center"/>
          </w:tcPr>
          <w:p w14:paraId="5BD936CE" w14:textId="3629A471" w:rsidR="00612537" w:rsidRPr="007867E0" w:rsidRDefault="00612537" w:rsidP="007810C2">
            <w:pPr>
              <w:rPr>
                <w:rFonts w:ascii="Arial" w:hAnsi="Arial" w:cs="Arial"/>
                <w:sz w:val="18"/>
                <w:szCs w:val="18"/>
              </w:rPr>
            </w:pPr>
            <w:r w:rsidRPr="007867E0">
              <w:rPr>
                <w:rFonts w:ascii="Arial" w:hAnsi="Arial" w:cs="Arial"/>
                <w:sz w:val="18"/>
                <w:szCs w:val="18"/>
              </w:rPr>
              <w:t>Piqûre lors de la conduite du véhicule</w:t>
            </w:r>
          </w:p>
        </w:tc>
        <w:tc>
          <w:tcPr>
            <w:tcW w:w="981" w:type="dxa"/>
          </w:tcPr>
          <w:p w14:paraId="2ADFF05D" w14:textId="77777777" w:rsidR="00612537" w:rsidRPr="005C784F" w:rsidRDefault="00612537" w:rsidP="00F4325B">
            <w:pPr>
              <w:rPr>
                <w:rFonts w:ascii="Arial" w:hAnsi="Arial" w:cs="Arial"/>
                <w:color w:val="000000" w:themeColor="text1"/>
                <w:sz w:val="18"/>
                <w:szCs w:val="18"/>
              </w:rPr>
            </w:pPr>
          </w:p>
        </w:tc>
        <w:tc>
          <w:tcPr>
            <w:tcW w:w="2693" w:type="dxa"/>
          </w:tcPr>
          <w:p w14:paraId="59BDA544" w14:textId="7A29A65B" w:rsidR="00612537" w:rsidRPr="005C784F" w:rsidRDefault="00612537" w:rsidP="00F4325B">
            <w:pPr>
              <w:rPr>
                <w:rFonts w:ascii="Arial" w:hAnsi="Arial" w:cs="Arial"/>
                <w:color w:val="000000" w:themeColor="text1"/>
                <w:sz w:val="18"/>
                <w:szCs w:val="18"/>
              </w:rPr>
            </w:pPr>
          </w:p>
        </w:tc>
        <w:tc>
          <w:tcPr>
            <w:tcW w:w="2551" w:type="dxa"/>
          </w:tcPr>
          <w:p w14:paraId="03FD38DC" w14:textId="3664F2A6" w:rsidR="00612537" w:rsidRPr="005C784F" w:rsidRDefault="00612537" w:rsidP="00F4325B">
            <w:pPr>
              <w:rPr>
                <w:rFonts w:ascii="Arial" w:hAnsi="Arial" w:cs="Arial"/>
                <w:color w:val="000000" w:themeColor="text1"/>
                <w:sz w:val="18"/>
                <w:szCs w:val="18"/>
              </w:rPr>
            </w:pPr>
          </w:p>
        </w:tc>
        <w:tc>
          <w:tcPr>
            <w:tcW w:w="5245" w:type="dxa"/>
            <w:vAlign w:val="center"/>
          </w:tcPr>
          <w:p w14:paraId="67A5D452" w14:textId="16FD06DE" w:rsidR="00612537" w:rsidRPr="007867E0" w:rsidRDefault="00612537" w:rsidP="00F4325B">
            <w:pPr>
              <w:rPr>
                <w:rFonts w:ascii="Arial" w:hAnsi="Arial" w:cs="Arial"/>
                <w:sz w:val="18"/>
                <w:szCs w:val="18"/>
              </w:rPr>
            </w:pPr>
            <w:r w:rsidRPr="005C784F">
              <w:rPr>
                <w:rFonts w:ascii="Arial" w:hAnsi="Arial" w:cs="Arial"/>
                <w:color w:val="000000" w:themeColor="text1"/>
                <w:sz w:val="18"/>
                <w:szCs w:val="18"/>
              </w:rPr>
              <w:t xml:space="preserve">Limiter la conduite du véhicule par une </w:t>
            </w:r>
            <w:r w:rsidRPr="007867E0">
              <w:rPr>
                <w:rFonts w:ascii="Arial" w:hAnsi="Arial" w:cs="Arial"/>
                <w:sz w:val="18"/>
                <w:szCs w:val="18"/>
              </w:rPr>
              <w:t>personne habituée à la présence d’abeilles</w:t>
            </w:r>
          </w:p>
          <w:p w14:paraId="37185B06" w14:textId="72BAE7B0" w:rsidR="00612537" w:rsidRPr="005C784F" w:rsidRDefault="00612537" w:rsidP="00F4325B">
            <w:pPr>
              <w:rPr>
                <w:rFonts w:ascii="Arial" w:hAnsi="Arial" w:cs="Arial"/>
                <w:color w:val="000000" w:themeColor="text1"/>
                <w:sz w:val="18"/>
                <w:szCs w:val="18"/>
              </w:rPr>
            </w:pPr>
            <w:r w:rsidRPr="007867E0">
              <w:rPr>
                <w:rFonts w:ascii="Arial" w:hAnsi="Arial" w:cs="Arial"/>
                <w:sz w:val="18"/>
                <w:szCs w:val="18"/>
              </w:rPr>
              <w:t xml:space="preserve">Calfeutrer le coffre pour limiter le transfert d'abeilles entre </w:t>
            </w:r>
            <w:r w:rsidRPr="005C784F">
              <w:rPr>
                <w:rFonts w:ascii="Arial" w:hAnsi="Arial" w:cs="Arial"/>
                <w:color w:val="000000" w:themeColor="text1"/>
                <w:sz w:val="18"/>
                <w:szCs w:val="18"/>
              </w:rPr>
              <w:t>le coffre et la cabine</w:t>
            </w:r>
          </w:p>
        </w:tc>
      </w:tr>
      <w:tr w:rsidR="00612537" w:rsidRPr="005C784F" w14:paraId="3235646F" w14:textId="77777777" w:rsidTr="00BE7244">
        <w:trPr>
          <w:cantSplit/>
          <w:trHeight w:val="961"/>
        </w:trPr>
        <w:tc>
          <w:tcPr>
            <w:tcW w:w="1601" w:type="dxa"/>
            <w:vAlign w:val="center"/>
          </w:tcPr>
          <w:p w14:paraId="31118B7A" w14:textId="639D3D57" w:rsidR="00612537" w:rsidRPr="005C784F" w:rsidRDefault="00612537" w:rsidP="00F4325B">
            <w:pPr>
              <w:rPr>
                <w:rFonts w:ascii="Arial" w:hAnsi="Arial" w:cs="Arial"/>
                <w:color w:val="000000" w:themeColor="text1"/>
                <w:sz w:val="18"/>
                <w:szCs w:val="18"/>
              </w:rPr>
            </w:pPr>
            <w:r w:rsidRPr="005C784F">
              <w:rPr>
                <w:rFonts w:ascii="Arial" w:hAnsi="Arial" w:cs="Arial"/>
                <w:color w:val="000000" w:themeColor="text1"/>
                <w:sz w:val="18"/>
                <w:szCs w:val="18"/>
              </w:rPr>
              <w:t>Transport : conduite entre 3h et 8h par jour/nuit</w:t>
            </w:r>
          </w:p>
        </w:tc>
        <w:tc>
          <w:tcPr>
            <w:tcW w:w="3055" w:type="dxa"/>
            <w:vAlign w:val="center"/>
          </w:tcPr>
          <w:p w14:paraId="09208FC8" w14:textId="180CFE1C" w:rsidR="00612537" w:rsidRPr="007867E0" w:rsidRDefault="00612537" w:rsidP="00F4325B">
            <w:pPr>
              <w:rPr>
                <w:rFonts w:ascii="Arial" w:hAnsi="Arial" w:cs="Arial"/>
                <w:sz w:val="18"/>
                <w:szCs w:val="18"/>
              </w:rPr>
            </w:pPr>
            <w:r w:rsidRPr="007867E0">
              <w:rPr>
                <w:rFonts w:ascii="Arial" w:hAnsi="Arial" w:cs="Arial"/>
                <w:sz w:val="18"/>
                <w:szCs w:val="18"/>
              </w:rPr>
              <w:t>Choc, collision, retournement</w:t>
            </w:r>
          </w:p>
        </w:tc>
        <w:tc>
          <w:tcPr>
            <w:tcW w:w="981" w:type="dxa"/>
          </w:tcPr>
          <w:p w14:paraId="797A5AA9" w14:textId="77777777" w:rsidR="00612537" w:rsidRPr="005C784F" w:rsidRDefault="00612537" w:rsidP="00F4325B">
            <w:pPr>
              <w:rPr>
                <w:rFonts w:ascii="Arial" w:hAnsi="Arial" w:cs="Arial"/>
                <w:color w:val="000000" w:themeColor="text1"/>
                <w:sz w:val="18"/>
                <w:szCs w:val="18"/>
              </w:rPr>
            </w:pPr>
          </w:p>
        </w:tc>
        <w:tc>
          <w:tcPr>
            <w:tcW w:w="2693" w:type="dxa"/>
          </w:tcPr>
          <w:p w14:paraId="74A4F348" w14:textId="6C14EAA3" w:rsidR="00612537" w:rsidRPr="005C784F" w:rsidRDefault="00612537" w:rsidP="00F4325B">
            <w:pPr>
              <w:rPr>
                <w:rFonts w:ascii="Arial" w:hAnsi="Arial" w:cs="Arial"/>
                <w:color w:val="000000" w:themeColor="text1"/>
                <w:sz w:val="18"/>
                <w:szCs w:val="18"/>
              </w:rPr>
            </w:pPr>
          </w:p>
        </w:tc>
        <w:tc>
          <w:tcPr>
            <w:tcW w:w="2551" w:type="dxa"/>
          </w:tcPr>
          <w:p w14:paraId="1F6084AB" w14:textId="5B7A0F2C" w:rsidR="00612537" w:rsidRPr="005C784F" w:rsidRDefault="00612537" w:rsidP="00F4325B">
            <w:pPr>
              <w:rPr>
                <w:rFonts w:ascii="Arial" w:hAnsi="Arial" w:cs="Arial"/>
                <w:color w:val="000000" w:themeColor="text1"/>
                <w:sz w:val="18"/>
                <w:szCs w:val="18"/>
              </w:rPr>
            </w:pPr>
          </w:p>
        </w:tc>
        <w:tc>
          <w:tcPr>
            <w:tcW w:w="5245" w:type="dxa"/>
            <w:vAlign w:val="center"/>
          </w:tcPr>
          <w:p w14:paraId="64E01EC9" w14:textId="247B0AF8" w:rsidR="00612537" w:rsidRPr="005C784F" w:rsidRDefault="00612537" w:rsidP="00F4325B">
            <w:pPr>
              <w:rPr>
                <w:rFonts w:ascii="Arial" w:hAnsi="Arial" w:cs="Arial"/>
                <w:color w:val="000000" w:themeColor="text1"/>
                <w:sz w:val="18"/>
                <w:szCs w:val="18"/>
              </w:rPr>
            </w:pPr>
            <w:r w:rsidRPr="005C784F">
              <w:rPr>
                <w:rFonts w:ascii="Arial" w:hAnsi="Arial" w:cs="Arial"/>
                <w:color w:val="000000" w:themeColor="text1"/>
                <w:sz w:val="18"/>
                <w:szCs w:val="18"/>
              </w:rPr>
              <w:t>Détenir le permis de conduire correspondant au type de véhicule (fourgon / camion / remorque)</w:t>
            </w:r>
          </w:p>
          <w:p w14:paraId="54588865" w14:textId="2BD6A762" w:rsidR="00612537" w:rsidRPr="005C784F" w:rsidRDefault="00612537" w:rsidP="00F4325B">
            <w:pPr>
              <w:rPr>
                <w:rFonts w:ascii="Arial" w:hAnsi="Arial" w:cs="Arial"/>
                <w:color w:val="000000" w:themeColor="text1"/>
                <w:sz w:val="18"/>
                <w:szCs w:val="18"/>
              </w:rPr>
            </w:pPr>
            <w:r w:rsidRPr="005C784F">
              <w:rPr>
                <w:rFonts w:ascii="Arial" w:hAnsi="Arial" w:cs="Arial"/>
                <w:color w:val="000000" w:themeColor="text1"/>
                <w:sz w:val="18"/>
                <w:szCs w:val="18"/>
              </w:rPr>
              <w:t>Utiliser un véhicule adapté et vérifié périodiquement</w:t>
            </w:r>
          </w:p>
          <w:p w14:paraId="41389192" w14:textId="0C39B59C" w:rsidR="00612537" w:rsidRPr="005C784F" w:rsidRDefault="00612537" w:rsidP="00B8148A">
            <w:pPr>
              <w:rPr>
                <w:rFonts w:ascii="Arial" w:hAnsi="Arial" w:cs="Arial"/>
                <w:color w:val="000000" w:themeColor="text1"/>
                <w:sz w:val="18"/>
                <w:szCs w:val="18"/>
              </w:rPr>
            </w:pPr>
            <w:r w:rsidRPr="005C784F">
              <w:rPr>
                <w:rFonts w:ascii="Arial" w:hAnsi="Arial" w:cs="Arial"/>
                <w:color w:val="000000" w:themeColor="text1"/>
                <w:sz w:val="18"/>
                <w:szCs w:val="18"/>
              </w:rPr>
              <w:t>Respecter le Code de la route (pas de portable au volant, alcoolémie…)</w:t>
            </w:r>
          </w:p>
        </w:tc>
      </w:tr>
    </w:tbl>
    <w:p w14:paraId="2F1CD721" w14:textId="0075E52F" w:rsidR="00E97F01" w:rsidRPr="005C784F" w:rsidRDefault="00E97F01" w:rsidP="00233163">
      <w:pPr>
        <w:spacing w:after="0" w:line="240" w:lineRule="auto"/>
        <w:rPr>
          <w:rFonts w:ascii="Arial" w:hAnsi="Arial" w:cs="Arial"/>
          <w:color w:val="000000" w:themeColor="text1"/>
          <w:sz w:val="18"/>
          <w:szCs w:val="18"/>
        </w:rPr>
      </w:pPr>
    </w:p>
    <w:p w14:paraId="2583446A" w14:textId="788D58D4" w:rsidR="00233163" w:rsidRPr="00423E20" w:rsidRDefault="00233163" w:rsidP="00233163">
      <w:pPr>
        <w:spacing w:after="0" w:line="240" w:lineRule="auto"/>
        <w:rPr>
          <w:rFonts w:ascii="Arial" w:hAnsi="Arial" w:cs="Arial"/>
          <w:b/>
          <w:color w:val="000000" w:themeColor="text1"/>
          <w:sz w:val="18"/>
          <w:szCs w:val="18"/>
        </w:rPr>
      </w:pPr>
      <w:r w:rsidRPr="00423E20">
        <w:rPr>
          <w:rFonts w:ascii="Arial" w:hAnsi="Arial" w:cs="Arial"/>
          <w:b/>
          <w:color w:val="000000" w:themeColor="text1"/>
          <w:sz w:val="18"/>
          <w:szCs w:val="18"/>
        </w:rPr>
        <w:t xml:space="preserve">Unité de travail : </w:t>
      </w:r>
      <w:proofErr w:type="spellStart"/>
      <w:r w:rsidRPr="00423E20">
        <w:rPr>
          <w:rFonts w:ascii="Arial" w:hAnsi="Arial" w:cs="Arial"/>
          <w:b/>
          <w:color w:val="000000" w:themeColor="text1"/>
          <w:sz w:val="18"/>
          <w:szCs w:val="18"/>
        </w:rPr>
        <w:t>Miellerie</w:t>
      </w:r>
      <w:proofErr w:type="spellEnd"/>
    </w:p>
    <w:p w14:paraId="50609C27" w14:textId="7FF2D941" w:rsidR="00934D5F" w:rsidRPr="005C784F" w:rsidRDefault="00934D5F" w:rsidP="009F6F06">
      <w:pPr>
        <w:spacing w:after="0" w:line="240" w:lineRule="auto"/>
        <w:rPr>
          <w:rFonts w:ascii="Arial" w:hAnsi="Arial" w:cs="Arial"/>
          <w:color w:val="000000" w:themeColor="text1"/>
          <w:sz w:val="18"/>
          <w:szCs w:val="18"/>
        </w:rPr>
      </w:pPr>
    </w:p>
    <w:tbl>
      <w:tblPr>
        <w:tblStyle w:val="Grilledutableau"/>
        <w:tblW w:w="16126" w:type="dxa"/>
        <w:tblLook w:val="04A0" w:firstRow="1" w:lastRow="0" w:firstColumn="1" w:lastColumn="0" w:noHBand="0" w:noVBand="1"/>
      </w:tblPr>
      <w:tblGrid>
        <w:gridCol w:w="1731"/>
        <w:gridCol w:w="3077"/>
        <w:gridCol w:w="837"/>
        <w:gridCol w:w="2685"/>
        <w:gridCol w:w="2551"/>
        <w:gridCol w:w="5245"/>
      </w:tblGrid>
      <w:tr w:rsidR="00864C9F" w:rsidRPr="005C784F" w14:paraId="5289FC5E" w14:textId="77777777" w:rsidTr="00BE7244">
        <w:trPr>
          <w:cantSplit/>
          <w:trHeight w:val="318"/>
        </w:trPr>
        <w:tc>
          <w:tcPr>
            <w:tcW w:w="1731" w:type="dxa"/>
            <w:vAlign w:val="center"/>
          </w:tcPr>
          <w:p w14:paraId="1E7C34C0" w14:textId="39766296" w:rsidR="00864C9F" w:rsidRPr="005C784F" w:rsidRDefault="00864C9F" w:rsidP="00423E20">
            <w:pPr>
              <w:jc w:val="center"/>
              <w:rPr>
                <w:rFonts w:ascii="Arial" w:hAnsi="Arial" w:cs="Arial"/>
                <w:color w:val="000000" w:themeColor="text1"/>
                <w:sz w:val="18"/>
                <w:szCs w:val="18"/>
              </w:rPr>
            </w:pPr>
            <w:r w:rsidRPr="00CE129D">
              <w:rPr>
                <w:rFonts w:ascii="Arial" w:eastAsia="Times New Roman" w:hAnsi="Arial" w:cs="Arial"/>
                <w:b/>
                <w:sz w:val="18"/>
                <w:szCs w:val="18"/>
              </w:rPr>
              <w:t>Situations de travail</w:t>
            </w:r>
          </w:p>
        </w:tc>
        <w:tc>
          <w:tcPr>
            <w:tcW w:w="3077" w:type="dxa"/>
            <w:vAlign w:val="center"/>
          </w:tcPr>
          <w:p w14:paraId="1E007C19" w14:textId="56CE0EE5" w:rsidR="00864C9F" w:rsidRPr="005C784F" w:rsidRDefault="00864C9F" w:rsidP="00423E20">
            <w:pPr>
              <w:jc w:val="center"/>
              <w:rPr>
                <w:rFonts w:ascii="Arial" w:hAnsi="Arial" w:cs="Arial"/>
                <w:color w:val="000000" w:themeColor="text1"/>
                <w:sz w:val="18"/>
                <w:szCs w:val="18"/>
              </w:rPr>
            </w:pPr>
            <w:r w:rsidRPr="00CE129D">
              <w:rPr>
                <w:rFonts w:ascii="Arial" w:eastAsia="Times New Roman" w:hAnsi="Arial" w:cs="Arial"/>
                <w:b/>
                <w:sz w:val="18"/>
                <w:szCs w:val="18"/>
              </w:rPr>
              <w:t>Situations à risques identifiées</w:t>
            </w:r>
          </w:p>
        </w:tc>
        <w:tc>
          <w:tcPr>
            <w:tcW w:w="837" w:type="dxa"/>
          </w:tcPr>
          <w:p w14:paraId="3A1E575C" w14:textId="77777777" w:rsidR="00864C9F" w:rsidRPr="00CE129D" w:rsidRDefault="00864C9F" w:rsidP="00436049">
            <w:pPr>
              <w:jc w:val="center"/>
              <w:rPr>
                <w:rFonts w:ascii="Arial" w:eastAsia="Times New Roman" w:hAnsi="Arial" w:cs="Arial"/>
                <w:b/>
                <w:sz w:val="18"/>
                <w:szCs w:val="18"/>
              </w:rPr>
            </w:pPr>
            <w:r w:rsidRPr="00CE129D">
              <w:rPr>
                <w:rFonts w:ascii="Arial" w:eastAsia="Times New Roman" w:hAnsi="Arial" w:cs="Arial"/>
                <w:b/>
                <w:sz w:val="18"/>
                <w:szCs w:val="18"/>
              </w:rPr>
              <w:t>Code</w:t>
            </w:r>
          </w:p>
          <w:p w14:paraId="1CAC51BF" w14:textId="390A3B0A" w:rsidR="00864C9F" w:rsidRPr="00423E20" w:rsidRDefault="00864C9F" w:rsidP="00423E20">
            <w:pPr>
              <w:jc w:val="center"/>
              <w:rPr>
                <w:rFonts w:ascii="Arial" w:eastAsia="Times New Roman" w:hAnsi="Arial" w:cs="Arial"/>
                <w:b/>
                <w:color w:val="00B050"/>
                <w:sz w:val="18"/>
                <w:szCs w:val="18"/>
              </w:rPr>
            </w:pPr>
            <w:r w:rsidRPr="00CE129D">
              <w:rPr>
                <w:rFonts w:ascii="Arial" w:eastAsia="Times New Roman" w:hAnsi="Arial" w:cs="Arial"/>
                <w:b/>
                <w:sz w:val="18"/>
                <w:szCs w:val="18"/>
              </w:rPr>
              <w:t>priorité</w:t>
            </w:r>
          </w:p>
        </w:tc>
        <w:tc>
          <w:tcPr>
            <w:tcW w:w="2685" w:type="dxa"/>
          </w:tcPr>
          <w:p w14:paraId="5887C792" w14:textId="77777777" w:rsidR="00864C9F" w:rsidRPr="00CE129D" w:rsidRDefault="00864C9F" w:rsidP="00436049">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5BEE85F9" w14:textId="6C001D2E" w:rsidR="00864C9F" w:rsidRPr="00423E20" w:rsidRDefault="00864C9F" w:rsidP="00423E20">
            <w:pPr>
              <w:jc w:val="center"/>
              <w:rPr>
                <w:rFonts w:ascii="Arial" w:eastAsia="Times New Roman" w:hAnsi="Arial" w:cs="Arial"/>
                <w:b/>
                <w:color w:val="00B050"/>
                <w:sz w:val="18"/>
                <w:szCs w:val="18"/>
              </w:rPr>
            </w:pPr>
            <w:r w:rsidRPr="00CE129D">
              <w:rPr>
                <w:rFonts w:ascii="Arial" w:eastAsia="Times New Roman" w:hAnsi="Arial" w:cs="Arial"/>
                <w:b/>
                <w:sz w:val="18"/>
                <w:szCs w:val="18"/>
              </w:rPr>
              <w:t>EXISTANTES</w:t>
            </w:r>
          </w:p>
        </w:tc>
        <w:tc>
          <w:tcPr>
            <w:tcW w:w="2551" w:type="dxa"/>
          </w:tcPr>
          <w:p w14:paraId="5B6C5230" w14:textId="77777777" w:rsidR="00864C9F" w:rsidRPr="00CE129D" w:rsidRDefault="00864C9F" w:rsidP="00436049">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03D0BAF6" w14:textId="6599EB9A" w:rsidR="00864C9F" w:rsidRPr="00423E20" w:rsidRDefault="00864C9F" w:rsidP="00423E20">
            <w:pPr>
              <w:jc w:val="center"/>
              <w:rPr>
                <w:rFonts w:ascii="Arial" w:eastAsia="Times New Roman" w:hAnsi="Arial" w:cs="Arial"/>
                <w:b/>
                <w:color w:val="00B050"/>
                <w:sz w:val="18"/>
                <w:szCs w:val="18"/>
              </w:rPr>
            </w:pPr>
            <w:r w:rsidRPr="00CE129D">
              <w:rPr>
                <w:rFonts w:ascii="Arial" w:eastAsia="Times New Roman" w:hAnsi="Arial" w:cs="Arial"/>
                <w:b/>
                <w:sz w:val="18"/>
                <w:szCs w:val="18"/>
              </w:rPr>
              <w:t>À RÉALISER</w:t>
            </w:r>
          </w:p>
        </w:tc>
        <w:tc>
          <w:tcPr>
            <w:tcW w:w="5245" w:type="dxa"/>
            <w:vAlign w:val="center"/>
          </w:tcPr>
          <w:p w14:paraId="13A59677" w14:textId="2044A092" w:rsidR="00864C9F" w:rsidRPr="005C784F" w:rsidRDefault="00864C9F" w:rsidP="00423E20">
            <w:pPr>
              <w:jc w:val="center"/>
              <w:rPr>
                <w:rFonts w:ascii="Arial" w:hAnsi="Arial" w:cs="Arial"/>
                <w:color w:val="000000" w:themeColor="text1"/>
                <w:sz w:val="18"/>
                <w:szCs w:val="18"/>
              </w:rPr>
            </w:pPr>
            <w:r w:rsidRPr="00423E20">
              <w:rPr>
                <w:rFonts w:ascii="Arial" w:eastAsia="Times New Roman" w:hAnsi="Arial" w:cs="Arial"/>
                <w:b/>
                <w:color w:val="00B050"/>
                <w:sz w:val="18"/>
                <w:szCs w:val="18"/>
              </w:rPr>
              <w:t>Exemple de mesure de préventions existantes</w:t>
            </w:r>
          </w:p>
        </w:tc>
      </w:tr>
      <w:tr w:rsidR="00864C9F" w:rsidRPr="005C784F" w14:paraId="2222828C" w14:textId="77777777" w:rsidTr="00BE7244">
        <w:trPr>
          <w:cantSplit/>
          <w:trHeight w:val="284"/>
        </w:trPr>
        <w:tc>
          <w:tcPr>
            <w:tcW w:w="1731" w:type="dxa"/>
            <w:vMerge w:val="restart"/>
            <w:vAlign w:val="center"/>
          </w:tcPr>
          <w:p w14:paraId="12A37147" w14:textId="63DD7B4E"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Chaîne d’extraction</w:t>
            </w:r>
          </w:p>
        </w:tc>
        <w:tc>
          <w:tcPr>
            <w:tcW w:w="3077" w:type="dxa"/>
            <w:vAlign w:val="center"/>
          </w:tcPr>
          <w:p w14:paraId="233D5D14" w14:textId="4025680D" w:rsidR="00864C9F" w:rsidRPr="008B431D" w:rsidRDefault="00864C9F" w:rsidP="007810C2">
            <w:pPr>
              <w:rPr>
                <w:rFonts w:ascii="Arial" w:hAnsi="Arial" w:cs="Arial"/>
                <w:sz w:val="18"/>
                <w:szCs w:val="18"/>
              </w:rPr>
            </w:pPr>
            <w:r w:rsidRPr="008B431D">
              <w:rPr>
                <w:rFonts w:ascii="Arial" w:hAnsi="Arial" w:cs="Arial"/>
                <w:sz w:val="18"/>
                <w:szCs w:val="18"/>
              </w:rPr>
              <w:t>Contraintes posturales et gestes répétitifs liés à la manutention des hausses, des cadres et des fûts</w:t>
            </w:r>
          </w:p>
        </w:tc>
        <w:tc>
          <w:tcPr>
            <w:tcW w:w="837" w:type="dxa"/>
          </w:tcPr>
          <w:p w14:paraId="47C29872" w14:textId="77777777" w:rsidR="00864C9F" w:rsidRPr="008B431D" w:rsidRDefault="00864C9F" w:rsidP="00423E20">
            <w:pPr>
              <w:rPr>
                <w:rFonts w:ascii="Arial" w:hAnsi="Arial" w:cs="Arial"/>
                <w:sz w:val="18"/>
                <w:szCs w:val="18"/>
              </w:rPr>
            </w:pPr>
          </w:p>
        </w:tc>
        <w:tc>
          <w:tcPr>
            <w:tcW w:w="2685" w:type="dxa"/>
          </w:tcPr>
          <w:p w14:paraId="729446CB" w14:textId="19C8CF3A" w:rsidR="00864C9F" w:rsidRPr="008B431D" w:rsidRDefault="00864C9F" w:rsidP="00423E20">
            <w:pPr>
              <w:rPr>
                <w:rFonts w:ascii="Arial" w:hAnsi="Arial" w:cs="Arial"/>
                <w:sz w:val="18"/>
                <w:szCs w:val="18"/>
              </w:rPr>
            </w:pPr>
          </w:p>
        </w:tc>
        <w:tc>
          <w:tcPr>
            <w:tcW w:w="2551" w:type="dxa"/>
          </w:tcPr>
          <w:p w14:paraId="381B4F1D" w14:textId="68968C61" w:rsidR="00864C9F" w:rsidRPr="008B431D" w:rsidRDefault="00864C9F" w:rsidP="00423E20">
            <w:pPr>
              <w:rPr>
                <w:rFonts w:ascii="Arial" w:hAnsi="Arial" w:cs="Arial"/>
                <w:sz w:val="18"/>
                <w:szCs w:val="18"/>
              </w:rPr>
            </w:pPr>
          </w:p>
        </w:tc>
        <w:tc>
          <w:tcPr>
            <w:tcW w:w="5245" w:type="dxa"/>
            <w:vAlign w:val="center"/>
          </w:tcPr>
          <w:p w14:paraId="212EC8A1" w14:textId="79A13280" w:rsidR="00864C9F" w:rsidRPr="008B431D" w:rsidRDefault="00864C9F" w:rsidP="00423E20">
            <w:pPr>
              <w:rPr>
                <w:rFonts w:ascii="Arial" w:hAnsi="Arial" w:cs="Arial"/>
                <w:sz w:val="18"/>
                <w:szCs w:val="18"/>
              </w:rPr>
            </w:pPr>
            <w:r w:rsidRPr="008B431D">
              <w:rPr>
                <w:rFonts w:ascii="Arial" w:hAnsi="Arial" w:cs="Arial"/>
                <w:sz w:val="18"/>
                <w:szCs w:val="18"/>
              </w:rPr>
              <w:t>Limiter le port de charge et mettre à disposition des moyens d’aide à la manutention</w:t>
            </w:r>
          </w:p>
          <w:p w14:paraId="4E4CC817" w14:textId="52A77D2F" w:rsidR="00864C9F" w:rsidRPr="008B431D" w:rsidRDefault="00864C9F" w:rsidP="00423E20">
            <w:pPr>
              <w:rPr>
                <w:rFonts w:ascii="Arial" w:hAnsi="Arial" w:cs="Arial"/>
                <w:sz w:val="18"/>
                <w:szCs w:val="18"/>
              </w:rPr>
            </w:pPr>
            <w:r w:rsidRPr="008B431D">
              <w:rPr>
                <w:rFonts w:ascii="Arial" w:hAnsi="Arial" w:cs="Arial"/>
                <w:sz w:val="18"/>
                <w:szCs w:val="18"/>
              </w:rPr>
              <w:t>Prévoir des changements de tâches</w:t>
            </w:r>
          </w:p>
          <w:p w14:paraId="04288928" w14:textId="34D6A9B2" w:rsidR="00864C9F" w:rsidRPr="008B431D" w:rsidRDefault="00864C9F" w:rsidP="00423E20">
            <w:pPr>
              <w:rPr>
                <w:rFonts w:ascii="Arial" w:hAnsi="Arial" w:cs="Arial"/>
                <w:sz w:val="18"/>
                <w:szCs w:val="18"/>
              </w:rPr>
            </w:pPr>
            <w:r w:rsidRPr="008B431D">
              <w:rPr>
                <w:rFonts w:ascii="Arial" w:hAnsi="Arial" w:cs="Arial"/>
                <w:sz w:val="18"/>
                <w:szCs w:val="18"/>
              </w:rPr>
              <w:t>Former les salariés</w:t>
            </w:r>
          </w:p>
        </w:tc>
      </w:tr>
      <w:tr w:rsidR="00864C9F" w:rsidRPr="005C784F" w14:paraId="6C729C46" w14:textId="77777777" w:rsidTr="00BE7244">
        <w:trPr>
          <w:cantSplit/>
          <w:trHeight w:val="284"/>
        </w:trPr>
        <w:tc>
          <w:tcPr>
            <w:tcW w:w="1731" w:type="dxa"/>
            <w:vMerge/>
            <w:vAlign w:val="center"/>
          </w:tcPr>
          <w:p w14:paraId="198718D5" w14:textId="77777777" w:rsidR="00864C9F" w:rsidRPr="005C784F" w:rsidRDefault="00864C9F" w:rsidP="00423E20">
            <w:pPr>
              <w:rPr>
                <w:rFonts w:ascii="Arial" w:hAnsi="Arial" w:cs="Arial"/>
                <w:color w:val="000000" w:themeColor="text1"/>
                <w:sz w:val="18"/>
                <w:szCs w:val="18"/>
              </w:rPr>
            </w:pPr>
          </w:p>
        </w:tc>
        <w:tc>
          <w:tcPr>
            <w:tcW w:w="3077" w:type="dxa"/>
            <w:vAlign w:val="center"/>
          </w:tcPr>
          <w:p w14:paraId="6ED07353" w14:textId="0AFB7CA6" w:rsidR="00864C9F" w:rsidRPr="008B431D" w:rsidRDefault="00864C9F" w:rsidP="00423E20">
            <w:pPr>
              <w:rPr>
                <w:rFonts w:ascii="Arial" w:hAnsi="Arial" w:cs="Arial"/>
                <w:sz w:val="18"/>
                <w:szCs w:val="18"/>
              </w:rPr>
            </w:pPr>
            <w:r w:rsidRPr="008B431D">
              <w:rPr>
                <w:rFonts w:ascii="Arial" w:hAnsi="Arial" w:cs="Arial"/>
                <w:sz w:val="18"/>
                <w:szCs w:val="18"/>
              </w:rPr>
              <w:t>Exposition prolongée au bruit</w:t>
            </w:r>
          </w:p>
        </w:tc>
        <w:tc>
          <w:tcPr>
            <w:tcW w:w="837" w:type="dxa"/>
          </w:tcPr>
          <w:p w14:paraId="5040DC7C" w14:textId="77777777" w:rsidR="00864C9F" w:rsidRPr="008B431D" w:rsidRDefault="00864C9F" w:rsidP="00423E20">
            <w:pPr>
              <w:rPr>
                <w:rFonts w:ascii="Arial" w:hAnsi="Arial" w:cs="Arial"/>
                <w:sz w:val="18"/>
                <w:szCs w:val="18"/>
              </w:rPr>
            </w:pPr>
          </w:p>
        </w:tc>
        <w:tc>
          <w:tcPr>
            <w:tcW w:w="2685" w:type="dxa"/>
          </w:tcPr>
          <w:p w14:paraId="110C7265" w14:textId="0F5F25FC" w:rsidR="00864C9F" w:rsidRPr="008B431D" w:rsidRDefault="00864C9F" w:rsidP="00423E20">
            <w:pPr>
              <w:rPr>
                <w:rFonts w:ascii="Arial" w:hAnsi="Arial" w:cs="Arial"/>
                <w:sz w:val="18"/>
                <w:szCs w:val="18"/>
              </w:rPr>
            </w:pPr>
          </w:p>
        </w:tc>
        <w:tc>
          <w:tcPr>
            <w:tcW w:w="2551" w:type="dxa"/>
          </w:tcPr>
          <w:p w14:paraId="22E40412" w14:textId="3D6CC69E" w:rsidR="00864C9F" w:rsidRPr="008B431D" w:rsidRDefault="00864C9F" w:rsidP="00423E20">
            <w:pPr>
              <w:rPr>
                <w:rFonts w:ascii="Arial" w:hAnsi="Arial" w:cs="Arial"/>
                <w:sz w:val="18"/>
                <w:szCs w:val="18"/>
              </w:rPr>
            </w:pPr>
          </w:p>
        </w:tc>
        <w:tc>
          <w:tcPr>
            <w:tcW w:w="5245" w:type="dxa"/>
            <w:vAlign w:val="center"/>
          </w:tcPr>
          <w:p w14:paraId="4DE53016" w14:textId="0AB6D3B2" w:rsidR="00864C9F" w:rsidRPr="008B431D" w:rsidRDefault="00864C9F" w:rsidP="00423E20">
            <w:pPr>
              <w:rPr>
                <w:rFonts w:ascii="Arial" w:hAnsi="Arial" w:cs="Arial"/>
                <w:sz w:val="18"/>
                <w:szCs w:val="18"/>
              </w:rPr>
            </w:pPr>
            <w:r w:rsidRPr="008B431D">
              <w:rPr>
                <w:rFonts w:ascii="Arial" w:hAnsi="Arial" w:cs="Arial"/>
                <w:sz w:val="18"/>
                <w:szCs w:val="18"/>
              </w:rPr>
              <w:t>Porter des protections auditives</w:t>
            </w:r>
          </w:p>
        </w:tc>
      </w:tr>
      <w:tr w:rsidR="00864C9F" w:rsidRPr="005C784F" w14:paraId="3FB589B3" w14:textId="77777777" w:rsidTr="00BE7244">
        <w:trPr>
          <w:cantSplit/>
          <w:trHeight w:val="284"/>
        </w:trPr>
        <w:tc>
          <w:tcPr>
            <w:tcW w:w="1731" w:type="dxa"/>
            <w:vAlign w:val="center"/>
          </w:tcPr>
          <w:p w14:paraId="3989D973" w14:textId="4CA8FDEA" w:rsidR="00864C9F" w:rsidRPr="005C784F" w:rsidRDefault="00864C9F" w:rsidP="00423E20">
            <w:pPr>
              <w:rPr>
                <w:rFonts w:ascii="Arial" w:hAnsi="Arial" w:cs="Arial"/>
                <w:color w:val="000000" w:themeColor="text1"/>
                <w:sz w:val="18"/>
                <w:szCs w:val="18"/>
              </w:rPr>
            </w:pPr>
            <w:r>
              <w:rPr>
                <w:rFonts w:ascii="Arial" w:hAnsi="Arial" w:cs="Arial"/>
                <w:color w:val="000000" w:themeColor="text1"/>
                <w:sz w:val="18"/>
                <w:szCs w:val="18"/>
              </w:rPr>
              <w:t xml:space="preserve">Circulation </w:t>
            </w:r>
          </w:p>
        </w:tc>
        <w:tc>
          <w:tcPr>
            <w:tcW w:w="3077" w:type="dxa"/>
            <w:vAlign w:val="center"/>
          </w:tcPr>
          <w:p w14:paraId="7867DF39" w14:textId="029AE98B" w:rsidR="00864C9F" w:rsidRPr="008B431D" w:rsidRDefault="00864C9F" w:rsidP="00423E20">
            <w:pPr>
              <w:rPr>
                <w:rFonts w:ascii="Arial" w:hAnsi="Arial" w:cs="Arial"/>
                <w:sz w:val="18"/>
                <w:szCs w:val="18"/>
              </w:rPr>
            </w:pPr>
            <w:r w:rsidRPr="008B431D">
              <w:rPr>
                <w:rFonts w:ascii="Arial" w:hAnsi="Arial" w:cs="Arial"/>
                <w:sz w:val="18"/>
                <w:szCs w:val="18"/>
              </w:rPr>
              <w:t xml:space="preserve">Chutes sur sol lisse </w:t>
            </w:r>
          </w:p>
        </w:tc>
        <w:tc>
          <w:tcPr>
            <w:tcW w:w="837" w:type="dxa"/>
          </w:tcPr>
          <w:p w14:paraId="2835746D" w14:textId="77777777" w:rsidR="00864C9F" w:rsidRPr="008B431D" w:rsidRDefault="00864C9F" w:rsidP="007810C2">
            <w:pPr>
              <w:rPr>
                <w:rFonts w:ascii="Arial" w:hAnsi="Arial" w:cs="Arial"/>
                <w:sz w:val="18"/>
                <w:szCs w:val="18"/>
              </w:rPr>
            </w:pPr>
          </w:p>
        </w:tc>
        <w:tc>
          <w:tcPr>
            <w:tcW w:w="2685" w:type="dxa"/>
          </w:tcPr>
          <w:p w14:paraId="3639EAED" w14:textId="635753C4" w:rsidR="00864C9F" w:rsidRPr="008B431D" w:rsidRDefault="00864C9F" w:rsidP="007810C2">
            <w:pPr>
              <w:rPr>
                <w:rFonts w:ascii="Arial" w:hAnsi="Arial" w:cs="Arial"/>
                <w:sz w:val="18"/>
                <w:szCs w:val="18"/>
              </w:rPr>
            </w:pPr>
          </w:p>
        </w:tc>
        <w:tc>
          <w:tcPr>
            <w:tcW w:w="2551" w:type="dxa"/>
          </w:tcPr>
          <w:p w14:paraId="72B8C69F" w14:textId="258D3BC0" w:rsidR="00864C9F" w:rsidRPr="008B431D" w:rsidRDefault="00864C9F" w:rsidP="007810C2">
            <w:pPr>
              <w:rPr>
                <w:rFonts w:ascii="Arial" w:hAnsi="Arial" w:cs="Arial"/>
                <w:sz w:val="18"/>
                <w:szCs w:val="18"/>
              </w:rPr>
            </w:pPr>
          </w:p>
        </w:tc>
        <w:tc>
          <w:tcPr>
            <w:tcW w:w="5245" w:type="dxa"/>
            <w:vAlign w:val="center"/>
          </w:tcPr>
          <w:p w14:paraId="43EB94BA" w14:textId="207CE70E" w:rsidR="00864C9F" w:rsidRPr="008B431D" w:rsidRDefault="00864C9F" w:rsidP="007810C2">
            <w:pPr>
              <w:rPr>
                <w:rFonts w:ascii="Arial" w:hAnsi="Arial" w:cs="Arial"/>
                <w:sz w:val="18"/>
                <w:szCs w:val="18"/>
              </w:rPr>
            </w:pPr>
            <w:r w:rsidRPr="008B431D">
              <w:rPr>
                <w:rFonts w:ascii="Arial" w:hAnsi="Arial" w:cs="Arial"/>
                <w:sz w:val="18"/>
                <w:szCs w:val="18"/>
              </w:rPr>
              <w:t>Porter des chaussures adaptées</w:t>
            </w:r>
          </w:p>
        </w:tc>
      </w:tr>
      <w:tr w:rsidR="00864C9F" w:rsidRPr="005C784F" w14:paraId="0D03724F" w14:textId="77777777" w:rsidTr="00BE7244">
        <w:trPr>
          <w:cantSplit/>
          <w:trHeight w:val="284"/>
        </w:trPr>
        <w:tc>
          <w:tcPr>
            <w:tcW w:w="1731" w:type="dxa"/>
            <w:vAlign w:val="center"/>
          </w:tcPr>
          <w:p w14:paraId="685B07DE" w14:textId="43EF028A"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Mise en pot</w:t>
            </w:r>
          </w:p>
        </w:tc>
        <w:tc>
          <w:tcPr>
            <w:tcW w:w="3077" w:type="dxa"/>
            <w:vAlign w:val="center"/>
          </w:tcPr>
          <w:p w14:paraId="0749B0D6" w14:textId="645D5635" w:rsidR="00864C9F" w:rsidRPr="008B431D" w:rsidRDefault="00864C9F" w:rsidP="00423E20">
            <w:pPr>
              <w:rPr>
                <w:rFonts w:ascii="Arial" w:hAnsi="Arial" w:cs="Arial"/>
                <w:sz w:val="18"/>
                <w:szCs w:val="18"/>
              </w:rPr>
            </w:pPr>
            <w:r w:rsidRPr="008B431D">
              <w:rPr>
                <w:rFonts w:ascii="Arial" w:hAnsi="Arial" w:cs="Arial"/>
                <w:sz w:val="18"/>
                <w:szCs w:val="18"/>
              </w:rPr>
              <w:t>Chute de hauteur lors de l’accès à la cuve de conditionnement</w:t>
            </w:r>
          </w:p>
        </w:tc>
        <w:tc>
          <w:tcPr>
            <w:tcW w:w="837" w:type="dxa"/>
          </w:tcPr>
          <w:p w14:paraId="59AA96C5" w14:textId="77777777" w:rsidR="00864C9F" w:rsidRPr="008B431D" w:rsidRDefault="00864C9F" w:rsidP="00423E20">
            <w:pPr>
              <w:rPr>
                <w:rFonts w:ascii="Arial" w:hAnsi="Arial" w:cs="Arial"/>
                <w:sz w:val="18"/>
                <w:szCs w:val="18"/>
              </w:rPr>
            </w:pPr>
          </w:p>
        </w:tc>
        <w:tc>
          <w:tcPr>
            <w:tcW w:w="2685" w:type="dxa"/>
          </w:tcPr>
          <w:p w14:paraId="10EB987B" w14:textId="25C0347E" w:rsidR="00864C9F" w:rsidRPr="008B431D" w:rsidRDefault="00864C9F" w:rsidP="00423E20">
            <w:pPr>
              <w:rPr>
                <w:rFonts w:ascii="Arial" w:hAnsi="Arial" w:cs="Arial"/>
                <w:sz w:val="18"/>
                <w:szCs w:val="18"/>
              </w:rPr>
            </w:pPr>
          </w:p>
        </w:tc>
        <w:tc>
          <w:tcPr>
            <w:tcW w:w="2551" w:type="dxa"/>
          </w:tcPr>
          <w:p w14:paraId="221B2109" w14:textId="66F64616" w:rsidR="00864C9F" w:rsidRPr="008B431D" w:rsidRDefault="00864C9F" w:rsidP="00423E20">
            <w:pPr>
              <w:rPr>
                <w:rFonts w:ascii="Arial" w:hAnsi="Arial" w:cs="Arial"/>
                <w:sz w:val="18"/>
                <w:szCs w:val="18"/>
              </w:rPr>
            </w:pPr>
          </w:p>
        </w:tc>
        <w:tc>
          <w:tcPr>
            <w:tcW w:w="5245" w:type="dxa"/>
            <w:vAlign w:val="center"/>
          </w:tcPr>
          <w:p w14:paraId="3111A569" w14:textId="35A8A6FE" w:rsidR="00864C9F" w:rsidRPr="008B431D" w:rsidRDefault="00864C9F" w:rsidP="00423E20">
            <w:pPr>
              <w:rPr>
                <w:rFonts w:ascii="Arial" w:hAnsi="Arial" w:cs="Arial"/>
                <w:sz w:val="18"/>
                <w:szCs w:val="18"/>
              </w:rPr>
            </w:pPr>
            <w:r w:rsidRPr="008B431D">
              <w:rPr>
                <w:rFonts w:ascii="Arial" w:hAnsi="Arial" w:cs="Arial"/>
                <w:sz w:val="18"/>
                <w:szCs w:val="18"/>
              </w:rPr>
              <w:t>Utilisation d’un moyen d’accès sécurisé</w:t>
            </w:r>
          </w:p>
        </w:tc>
      </w:tr>
      <w:tr w:rsidR="00864C9F" w:rsidRPr="005C784F" w14:paraId="1FDFFBA6" w14:textId="77777777" w:rsidTr="00BE7244">
        <w:trPr>
          <w:cantSplit/>
          <w:trHeight w:val="284"/>
        </w:trPr>
        <w:tc>
          <w:tcPr>
            <w:tcW w:w="1731" w:type="dxa"/>
            <w:vMerge w:val="restart"/>
            <w:vAlign w:val="center"/>
          </w:tcPr>
          <w:p w14:paraId="3DB87547" w14:textId="521C6660"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Déchargement/ Chargement du camion avec gerbeur</w:t>
            </w:r>
          </w:p>
        </w:tc>
        <w:tc>
          <w:tcPr>
            <w:tcW w:w="3077" w:type="dxa"/>
            <w:vAlign w:val="center"/>
          </w:tcPr>
          <w:p w14:paraId="6877FACF" w14:textId="6B3B44B6" w:rsidR="00864C9F" w:rsidRPr="008B431D" w:rsidRDefault="00864C9F" w:rsidP="007810C2">
            <w:pPr>
              <w:rPr>
                <w:rFonts w:ascii="Arial" w:hAnsi="Arial" w:cs="Arial"/>
                <w:sz w:val="18"/>
                <w:szCs w:val="18"/>
              </w:rPr>
            </w:pPr>
            <w:r w:rsidRPr="008B431D">
              <w:rPr>
                <w:rFonts w:ascii="Arial" w:hAnsi="Arial" w:cs="Arial"/>
                <w:sz w:val="18"/>
                <w:szCs w:val="18"/>
              </w:rPr>
              <w:t>Renversement, écrasement, blessures lors de l’utilisation de chariot élévateur</w:t>
            </w:r>
          </w:p>
        </w:tc>
        <w:tc>
          <w:tcPr>
            <w:tcW w:w="837" w:type="dxa"/>
          </w:tcPr>
          <w:p w14:paraId="0750F90D" w14:textId="77777777" w:rsidR="00864C9F" w:rsidRPr="008B431D" w:rsidRDefault="00864C9F" w:rsidP="007810C2">
            <w:pPr>
              <w:rPr>
                <w:rFonts w:ascii="Arial" w:hAnsi="Arial" w:cs="Arial"/>
                <w:sz w:val="18"/>
                <w:szCs w:val="18"/>
              </w:rPr>
            </w:pPr>
          </w:p>
        </w:tc>
        <w:tc>
          <w:tcPr>
            <w:tcW w:w="2685" w:type="dxa"/>
          </w:tcPr>
          <w:p w14:paraId="34E88556" w14:textId="0066EAF9" w:rsidR="00864C9F" w:rsidRPr="008B431D" w:rsidRDefault="00864C9F" w:rsidP="007810C2">
            <w:pPr>
              <w:rPr>
                <w:rFonts w:ascii="Arial" w:hAnsi="Arial" w:cs="Arial"/>
                <w:sz w:val="18"/>
                <w:szCs w:val="18"/>
              </w:rPr>
            </w:pPr>
          </w:p>
        </w:tc>
        <w:tc>
          <w:tcPr>
            <w:tcW w:w="2551" w:type="dxa"/>
          </w:tcPr>
          <w:p w14:paraId="778C9E51" w14:textId="39455C09" w:rsidR="00864C9F" w:rsidRPr="008B431D" w:rsidRDefault="00864C9F" w:rsidP="007810C2">
            <w:pPr>
              <w:rPr>
                <w:rFonts w:ascii="Arial" w:hAnsi="Arial" w:cs="Arial"/>
                <w:sz w:val="18"/>
                <w:szCs w:val="18"/>
              </w:rPr>
            </w:pPr>
          </w:p>
        </w:tc>
        <w:tc>
          <w:tcPr>
            <w:tcW w:w="5245" w:type="dxa"/>
          </w:tcPr>
          <w:p w14:paraId="1CC385F6" w14:textId="05CF2A0B" w:rsidR="00864C9F" w:rsidRPr="008B431D" w:rsidRDefault="00864C9F" w:rsidP="007810C2">
            <w:pPr>
              <w:rPr>
                <w:rFonts w:ascii="Arial" w:hAnsi="Arial" w:cs="Arial"/>
                <w:sz w:val="18"/>
                <w:szCs w:val="18"/>
              </w:rPr>
            </w:pPr>
            <w:r w:rsidRPr="008B431D">
              <w:rPr>
                <w:rFonts w:ascii="Arial" w:hAnsi="Arial" w:cs="Arial"/>
                <w:sz w:val="18"/>
                <w:szCs w:val="18"/>
              </w:rPr>
              <w:t>Former à la conduite les salariés, demander l’aptitude médicale au médecin du travail et délivrer une autorisation de conduite</w:t>
            </w:r>
          </w:p>
          <w:p w14:paraId="13F6ED89" w14:textId="77777777" w:rsidR="00864C9F" w:rsidRPr="008B431D" w:rsidRDefault="00864C9F" w:rsidP="007810C2">
            <w:pPr>
              <w:rPr>
                <w:rFonts w:ascii="Arial" w:hAnsi="Arial" w:cs="Arial"/>
                <w:sz w:val="18"/>
                <w:szCs w:val="18"/>
              </w:rPr>
            </w:pPr>
            <w:r w:rsidRPr="008B431D">
              <w:rPr>
                <w:rFonts w:ascii="Arial" w:hAnsi="Arial" w:cs="Arial"/>
                <w:sz w:val="18"/>
                <w:szCs w:val="18"/>
              </w:rPr>
              <w:t>Vérifier périodiquement les chariots élévateurs</w:t>
            </w:r>
          </w:p>
          <w:p w14:paraId="5DDDC51E" w14:textId="030358F8" w:rsidR="00864C9F" w:rsidRPr="008B431D" w:rsidRDefault="00864C9F" w:rsidP="00423E20">
            <w:pPr>
              <w:rPr>
                <w:rFonts w:ascii="Arial" w:hAnsi="Arial" w:cs="Arial"/>
                <w:sz w:val="18"/>
                <w:szCs w:val="18"/>
              </w:rPr>
            </w:pPr>
            <w:r w:rsidRPr="008B431D">
              <w:rPr>
                <w:rFonts w:ascii="Arial" w:hAnsi="Arial" w:cs="Arial"/>
                <w:sz w:val="18"/>
                <w:szCs w:val="18"/>
              </w:rPr>
              <w:t>Porter des chaussures de sécurité hautes</w:t>
            </w:r>
          </w:p>
        </w:tc>
      </w:tr>
      <w:tr w:rsidR="00864C9F" w:rsidRPr="005C784F" w14:paraId="34A08FD3" w14:textId="77777777" w:rsidTr="00BE7244">
        <w:trPr>
          <w:cantSplit/>
          <w:trHeight w:val="284"/>
        </w:trPr>
        <w:tc>
          <w:tcPr>
            <w:tcW w:w="1731" w:type="dxa"/>
            <w:vMerge/>
            <w:vAlign w:val="center"/>
          </w:tcPr>
          <w:p w14:paraId="37A042FB" w14:textId="77777777" w:rsidR="00864C9F" w:rsidRPr="005C784F" w:rsidRDefault="00864C9F" w:rsidP="00423E20">
            <w:pPr>
              <w:rPr>
                <w:rFonts w:ascii="Arial" w:hAnsi="Arial" w:cs="Arial"/>
                <w:color w:val="000000" w:themeColor="text1"/>
                <w:sz w:val="18"/>
                <w:szCs w:val="18"/>
              </w:rPr>
            </w:pPr>
          </w:p>
        </w:tc>
        <w:tc>
          <w:tcPr>
            <w:tcW w:w="3077" w:type="dxa"/>
            <w:vAlign w:val="center"/>
          </w:tcPr>
          <w:p w14:paraId="1A367B24" w14:textId="264ECBD7" w:rsidR="00864C9F" w:rsidRPr="008B431D" w:rsidRDefault="00864C9F" w:rsidP="00423E20">
            <w:pPr>
              <w:rPr>
                <w:rFonts w:ascii="Arial" w:hAnsi="Arial" w:cs="Arial"/>
                <w:sz w:val="18"/>
                <w:szCs w:val="18"/>
              </w:rPr>
            </w:pPr>
            <w:r w:rsidRPr="008B431D">
              <w:rPr>
                <w:rFonts w:ascii="Arial" w:hAnsi="Arial" w:cs="Arial"/>
                <w:sz w:val="18"/>
                <w:szCs w:val="18"/>
              </w:rPr>
              <w:t>Contraintes posturales et gestes répétitifs liés à la manutention de charges lourdes</w:t>
            </w:r>
          </w:p>
        </w:tc>
        <w:tc>
          <w:tcPr>
            <w:tcW w:w="837" w:type="dxa"/>
          </w:tcPr>
          <w:p w14:paraId="66D591B5" w14:textId="77777777" w:rsidR="00864C9F" w:rsidRPr="008B431D" w:rsidRDefault="00864C9F" w:rsidP="00423E20">
            <w:pPr>
              <w:rPr>
                <w:rFonts w:ascii="Arial" w:hAnsi="Arial" w:cs="Arial"/>
                <w:sz w:val="18"/>
                <w:szCs w:val="18"/>
              </w:rPr>
            </w:pPr>
          </w:p>
        </w:tc>
        <w:tc>
          <w:tcPr>
            <w:tcW w:w="2685" w:type="dxa"/>
          </w:tcPr>
          <w:p w14:paraId="3136DB79" w14:textId="486F09BE" w:rsidR="00864C9F" w:rsidRPr="008B431D" w:rsidRDefault="00864C9F" w:rsidP="00423E20">
            <w:pPr>
              <w:rPr>
                <w:rFonts w:ascii="Arial" w:hAnsi="Arial" w:cs="Arial"/>
                <w:sz w:val="18"/>
                <w:szCs w:val="18"/>
              </w:rPr>
            </w:pPr>
          </w:p>
        </w:tc>
        <w:tc>
          <w:tcPr>
            <w:tcW w:w="2551" w:type="dxa"/>
          </w:tcPr>
          <w:p w14:paraId="3CBDABB9" w14:textId="574FF355" w:rsidR="00864C9F" w:rsidRPr="008B431D" w:rsidRDefault="00864C9F" w:rsidP="00423E20">
            <w:pPr>
              <w:rPr>
                <w:rFonts w:ascii="Arial" w:hAnsi="Arial" w:cs="Arial"/>
                <w:sz w:val="18"/>
                <w:szCs w:val="18"/>
              </w:rPr>
            </w:pPr>
          </w:p>
        </w:tc>
        <w:tc>
          <w:tcPr>
            <w:tcW w:w="5245" w:type="dxa"/>
            <w:vAlign w:val="center"/>
          </w:tcPr>
          <w:p w14:paraId="7D1F4BC8" w14:textId="68A27DB6" w:rsidR="00864C9F" w:rsidRPr="008B431D" w:rsidRDefault="00864C9F" w:rsidP="00423E20">
            <w:pPr>
              <w:rPr>
                <w:rFonts w:ascii="Arial" w:hAnsi="Arial" w:cs="Arial"/>
                <w:sz w:val="18"/>
                <w:szCs w:val="18"/>
              </w:rPr>
            </w:pPr>
            <w:r w:rsidRPr="008B431D">
              <w:rPr>
                <w:rFonts w:ascii="Arial" w:hAnsi="Arial" w:cs="Arial"/>
                <w:sz w:val="18"/>
                <w:szCs w:val="18"/>
              </w:rPr>
              <w:t>Limiter le port de charge</w:t>
            </w:r>
          </w:p>
          <w:p w14:paraId="34AB395C" w14:textId="77777777" w:rsidR="00864C9F" w:rsidRPr="008B431D" w:rsidRDefault="00864C9F" w:rsidP="00423E20">
            <w:pPr>
              <w:rPr>
                <w:rFonts w:ascii="Arial" w:hAnsi="Arial" w:cs="Arial"/>
                <w:sz w:val="18"/>
                <w:szCs w:val="18"/>
              </w:rPr>
            </w:pPr>
            <w:r w:rsidRPr="008B431D">
              <w:rPr>
                <w:rFonts w:ascii="Arial" w:hAnsi="Arial" w:cs="Arial"/>
                <w:sz w:val="18"/>
                <w:szCs w:val="18"/>
              </w:rPr>
              <w:t>Former les salariés</w:t>
            </w:r>
          </w:p>
          <w:p w14:paraId="371ED365" w14:textId="27C44215" w:rsidR="00864C9F" w:rsidRPr="008B431D" w:rsidRDefault="00864C9F" w:rsidP="00423E20">
            <w:pPr>
              <w:rPr>
                <w:rFonts w:ascii="Arial" w:hAnsi="Arial" w:cs="Arial"/>
                <w:sz w:val="18"/>
                <w:szCs w:val="18"/>
              </w:rPr>
            </w:pPr>
            <w:r w:rsidRPr="008B431D">
              <w:rPr>
                <w:rFonts w:ascii="Arial" w:hAnsi="Arial" w:cs="Arial"/>
                <w:sz w:val="18"/>
                <w:szCs w:val="18"/>
              </w:rPr>
              <w:t>Mettre à disposition des moyens d’aide à la manutention</w:t>
            </w:r>
          </w:p>
        </w:tc>
      </w:tr>
      <w:tr w:rsidR="00864C9F" w:rsidRPr="005C784F" w14:paraId="219859D7" w14:textId="77777777" w:rsidTr="00BE7244">
        <w:trPr>
          <w:cantSplit/>
          <w:trHeight w:val="284"/>
        </w:trPr>
        <w:tc>
          <w:tcPr>
            <w:tcW w:w="1731" w:type="dxa"/>
            <w:vMerge w:val="restart"/>
            <w:vAlign w:val="center"/>
          </w:tcPr>
          <w:p w14:paraId="54B21C01" w14:textId="77777777"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Extraction :</w:t>
            </w:r>
          </w:p>
          <w:p w14:paraId="7E4F082F" w14:textId="21A51385" w:rsidR="00864C9F" w:rsidRPr="005C784F" w:rsidRDefault="00864C9F" w:rsidP="00423E20">
            <w:pPr>
              <w:rPr>
                <w:rFonts w:ascii="Arial" w:hAnsi="Arial" w:cs="Arial"/>
                <w:color w:val="000000" w:themeColor="text1"/>
                <w:sz w:val="18"/>
                <w:szCs w:val="18"/>
              </w:rPr>
            </w:pPr>
            <w:proofErr w:type="spellStart"/>
            <w:r w:rsidRPr="005C784F">
              <w:rPr>
                <w:rFonts w:ascii="Arial" w:hAnsi="Arial" w:cs="Arial"/>
                <w:color w:val="000000" w:themeColor="text1"/>
                <w:sz w:val="18"/>
                <w:szCs w:val="18"/>
              </w:rPr>
              <w:t>désoperculation</w:t>
            </w:r>
            <w:proofErr w:type="spellEnd"/>
            <w:r w:rsidRPr="005C784F">
              <w:rPr>
                <w:rFonts w:ascii="Arial" w:hAnsi="Arial" w:cs="Arial"/>
                <w:color w:val="000000" w:themeColor="text1"/>
                <w:sz w:val="18"/>
                <w:szCs w:val="18"/>
              </w:rPr>
              <w:t xml:space="preserve"> au couteau chauffant</w:t>
            </w:r>
          </w:p>
        </w:tc>
        <w:tc>
          <w:tcPr>
            <w:tcW w:w="3077" w:type="dxa"/>
            <w:vAlign w:val="center"/>
          </w:tcPr>
          <w:p w14:paraId="38F9E1D2" w14:textId="1F348C0F" w:rsidR="00864C9F" w:rsidRPr="008B431D" w:rsidRDefault="00864C9F" w:rsidP="007810C2">
            <w:pPr>
              <w:rPr>
                <w:rFonts w:ascii="Arial" w:hAnsi="Arial" w:cs="Arial"/>
                <w:sz w:val="18"/>
                <w:szCs w:val="18"/>
              </w:rPr>
            </w:pPr>
            <w:r w:rsidRPr="008B431D">
              <w:rPr>
                <w:rFonts w:ascii="Arial" w:hAnsi="Arial" w:cs="Arial"/>
                <w:sz w:val="18"/>
                <w:szCs w:val="18"/>
              </w:rPr>
              <w:t>Coupure et brûlure</w:t>
            </w:r>
          </w:p>
        </w:tc>
        <w:tc>
          <w:tcPr>
            <w:tcW w:w="837" w:type="dxa"/>
          </w:tcPr>
          <w:p w14:paraId="0332262D" w14:textId="77777777" w:rsidR="00864C9F" w:rsidRPr="008B431D" w:rsidRDefault="00864C9F" w:rsidP="00423E20">
            <w:pPr>
              <w:rPr>
                <w:rFonts w:ascii="Arial" w:hAnsi="Arial" w:cs="Arial"/>
                <w:sz w:val="18"/>
                <w:szCs w:val="18"/>
              </w:rPr>
            </w:pPr>
          </w:p>
        </w:tc>
        <w:tc>
          <w:tcPr>
            <w:tcW w:w="2685" w:type="dxa"/>
          </w:tcPr>
          <w:p w14:paraId="13A111A0" w14:textId="2A43B98D" w:rsidR="00864C9F" w:rsidRPr="008B431D" w:rsidRDefault="00864C9F" w:rsidP="00423E20">
            <w:pPr>
              <w:rPr>
                <w:rFonts w:ascii="Arial" w:hAnsi="Arial" w:cs="Arial"/>
                <w:sz w:val="18"/>
                <w:szCs w:val="18"/>
              </w:rPr>
            </w:pPr>
          </w:p>
        </w:tc>
        <w:tc>
          <w:tcPr>
            <w:tcW w:w="2551" w:type="dxa"/>
          </w:tcPr>
          <w:p w14:paraId="4C2CE381" w14:textId="208E7166" w:rsidR="00864C9F" w:rsidRPr="008B431D" w:rsidRDefault="00864C9F" w:rsidP="00423E20">
            <w:pPr>
              <w:rPr>
                <w:rFonts w:ascii="Arial" w:hAnsi="Arial" w:cs="Arial"/>
                <w:sz w:val="18"/>
                <w:szCs w:val="18"/>
              </w:rPr>
            </w:pPr>
          </w:p>
        </w:tc>
        <w:tc>
          <w:tcPr>
            <w:tcW w:w="5245" w:type="dxa"/>
            <w:vAlign w:val="center"/>
          </w:tcPr>
          <w:p w14:paraId="30A9CE99" w14:textId="5371B4AB" w:rsidR="00864C9F" w:rsidRPr="008B431D" w:rsidRDefault="00864C9F" w:rsidP="00423E20">
            <w:pPr>
              <w:rPr>
                <w:rFonts w:ascii="Arial" w:hAnsi="Arial" w:cs="Arial"/>
                <w:sz w:val="18"/>
                <w:szCs w:val="18"/>
              </w:rPr>
            </w:pPr>
            <w:r w:rsidRPr="008B431D">
              <w:rPr>
                <w:rFonts w:ascii="Arial" w:hAnsi="Arial" w:cs="Arial"/>
                <w:sz w:val="18"/>
                <w:szCs w:val="18"/>
              </w:rPr>
              <w:t xml:space="preserve">Tenir le cadre par le haut posé sur un support, désoperculer par le haut, </w:t>
            </w:r>
          </w:p>
          <w:p w14:paraId="6558FABF" w14:textId="1BDD093B" w:rsidR="00864C9F" w:rsidRPr="008B431D" w:rsidRDefault="00864C9F" w:rsidP="00423E20">
            <w:pPr>
              <w:rPr>
                <w:rFonts w:ascii="Arial" w:hAnsi="Arial" w:cs="Arial"/>
                <w:sz w:val="18"/>
                <w:szCs w:val="18"/>
              </w:rPr>
            </w:pPr>
            <w:r w:rsidRPr="008B431D">
              <w:rPr>
                <w:rFonts w:ascii="Arial" w:hAnsi="Arial" w:cs="Arial"/>
                <w:sz w:val="18"/>
                <w:szCs w:val="18"/>
              </w:rPr>
              <w:t>S'équiper d'une machine à désoperculer mécanique</w:t>
            </w:r>
          </w:p>
        </w:tc>
      </w:tr>
      <w:tr w:rsidR="00864C9F" w:rsidRPr="005C784F" w14:paraId="4E9E5676" w14:textId="77777777" w:rsidTr="00BE7244">
        <w:trPr>
          <w:cantSplit/>
          <w:trHeight w:val="284"/>
        </w:trPr>
        <w:tc>
          <w:tcPr>
            <w:tcW w:w="1731" w:type="dxa"/>
            <w:vMerge/>
            <w:vAlign w:val="center"/>
          </w:tcPr>
          <w:p w14:paraId="11EC9916" w14:textId="77777777" w:rsidR="00864C9F" w:rsidRPr="005C784F" w:rsidRDefault="00864C9F" w:rsidP="00423E20">
            <w:pPr>
              <w:rPr>
                <w:rFonts w:ascii="Arial" w:hAnsi="Arial" w:cs="Arial"/>
                <w:color w:val="000000" w:themeColor="text1"/>
                <w:sz w:val="18"/>
                <w:szCs w:val="18"/>
              </w:rPr>
            </w:pPr>
          </w:p>
        </w:tc>
        <w:tc>
          <w:tcPr>
            <w:tcW w:w="3077" w:type="dxa"/>
            <w:vAlign w:val="center"/>
          </w:tcPr>
          <w:p w14:paraId="3CB9A3FB" w14:textId="4FA121AE" w:rsidR="00864C9F" w:rsidRPr="008B431D" w:rsidRDefault="00864C9F" w:rsidP="00423E20">
            <w:pPr>
              <w:rPr>
                <w:rFonts w:ascii="Arial" w:hAnsi="Arial" w:cs="Arial"/>
                <w:sz w:val="18"/>
                <w:szCs w:val="18"/>
              </w:rPr>
            </w:pPr>
            <w:r w:rsidRPr="008B431D">
              <w:rPr>
                <w:rFonts w:ascii="Arial" w:hAnsi="Arial" w:cs="Arial"/>
                <w:sz w:val="18"/>
                <w:szCs w:val="18"/>
              </w:rPr>
              <w:t xml:space="preserve">Gestes répétitifs lors de la manipulation des cadres de miel qui pèsent entre 1,5kg et 2kg </w:t>
            </w:r>
          </w:p>
        </w:tc>
        <w:tc>
          <w:tcPr>
            <w:tcW w:w="837" w:type="dxa"/>
          </w:tcPr>
          <w:p w14:paraId="35597FDF" w14:textId="77777777" w:rsidR="00864C9F" w:rsidRPr="008B431D" w:rsidRDefault="00864C9F" w:rsidP="00423E20">
            <w:pPr>
              <w:rPr>
                <w:rFonts w:ascii="Arial" w:hAnsi="Arial" w:cs="Arial"/>
                <w:sz w:val="18"/>
                <w:szCs w:val="18"/>
              </w:rPr>
            </w:pPr>
          </w:p>
        </w:tc>
        <w:tc>
          <w:tcPr>
            <w:tcW w:w="2685" w:type="dxa"/>
          </w:tcPr>
          <w:p w14:paraId="6D7B1CD8" w14:textId="35EF388E" w:rsidR="00864C9F" w:rsidRPr="008B431D" w:rsidRDefault="00864C9F" w:rsidP="00423E20">
            <w:pPr>
              <w:rPr>
                <w:rFonts w:ascii="Arial" w:hAnsi="Arial" w:cs="Arial"/>
                <w:sz w:val="18"/>
                <w:szCs w:val="18"/>
              </w:rPr>
            </w:pPr>
          </w:p>
        </w:tc>
        <w:tc>
          <w:tcPr>
            <w:tcW w:w="2551" w:type="dxa"/>
          </w:tcPr>
          <w:p w14:paraId="0DD20CEF" w14:textId="252DEA1D" w:rsidR="00864C9F" w:rsidRPr="008B431D" w:rsidRDefault="00864C9F" w:rsidP="00423E20">
            <w:pPr>
              <w:rPr>
                <w:rFonts w:ascii="Arial" w:hAnsi="Arial" w:cs="Arial"/>
                <w:sz w:val="18"/>
                <w:szCs w:val="18"/>
              </w:rPr>
            </w:pPr>
          </w:p>
        </w:tc>
        <w:tc>
          <w:tcPr>
            <w:tcW w:w="5245" w:type="dxa"/>
            <w:vAlign w:val="center"/>
          </w:tcPr>
          <w:p w14:paraId="0EEEE6E5" w14:textId="7120AE77" w:rsidR="00864C9F" w:rsidRPr="008B431D" w:rsidRDefault="00864C9F" w:rsidP="00423E20">
            <w:pPr>
              <w:rPr>
                <w:rFonts w:ascii="Arial" w:hAnsi="Arial" w:cs="Arial"/>
                <w:sz w:val="18"/>
                <w:szCs w:val="18"/>
              </w:rPr>
            </w:pPr>
            <w:r w:rsidRPr="008B431D">
              <w:rPr>
                <w:rFonts w:ascii="Arial" w:hAnsi="Arial" w:cs="Arial"/>
                <w:sz w:val="18"/>
                <w:szCs w:val="18"/>
              </w:rPr>
              <w:t>Organiser le poste de travail</w:t>
            </w:r>
          </w:p>
          <w:p w14:paraId="38D4967F" w14:textId="3729517A" w:rsidR="00864C9F" w:rsidRPr="008B431D" w:rsidRDefault="00864C9F" w:rsidP="00423E20">
            <w:pPr>
              <w:rPr>
                <w:rFonts w:ascii="Arial" w:hAnsi="Arial" w:cs="Arial"/>
                <w:sz w:val="18"/>
                <w:szCs w:val="18"/>
              </w:rPr>
            </w:pPr>
            <w:r w:rsidRPr="008B431D">
              <w:rPr>
                <w:rFonts w:ascii="Arial" w:hAnsi="Arial" w:cs="Arial"/>
                <w:sz w:val="18"/>
                <w:szCs w:val="18"/>
              </w:rPr>
              <w:t>Assurer des changements de tâches</w:t>
            </w:r>
          </w:p>
        </w:tc>
      </w:tr>
      <w:tr w:rsidR="00864C9F" w:rsidRPr="005C784F" w14:paraId="344EE15B" w14:textId="77777777" w:rsidTr="00BE7244">
        <w:trPr>
          <w:cantSplit/>
          <w:trHeight w:val="284"/>
        </w:trPr>
        <w:tc>
          <w:tcPr>
            <w:tcW w:w="1731" w:type="dxa"/>
            <w:vAlign w:val="center"/>
          </w:tcPr>
          <w:p w14:paraId="0BBE46B6" w14:textId="77777777"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lastRenderedPageBreak/>
              <w:t>Extraction :</w:t>
            </w:r>
          </w:p>
          <w:p w14:paraId="18947101" w14:textId="24292AC2" w:rsidR="00864C9F" w:rsidRPr="005C784F" w:rsidRDefault="00864C9F" w:rsidP="00423E20">
            <w:pPr>
              <w:rPr>
                <w:rFonts w:ascii="Arial" w:hAnsi="Arial" w:cs="Arial"/>
                <w:color w:val="000000" w:themeColor="text1"/>
                <w:sz w:val="18"/>
                <w:szCs w:val="18"/>
              </w:rPr>
            </w:pPr>
            <w:proofErr w:type="spellStart"/>
            <w:r w:rsidRPr="005C784F">
              <w:rPr>
                <w:rFonts w:ascii="Arial" w:hAnsi="Arial" w:cs="Arial"/>
                <w:color w:val="000000" w:themeColor="text1"/>
                <w:sz w:val="18"/>
                <w:szCs w:val="18"/>
              </w:rPr>
              <w:t>désoperculation</w:t>
            </w:r>
            <w:proofErr w:type="spellEnd"/>
            <w:r w:rsidRPr="005C784F">
              <w:rPr>
                <w:rFonts w:ascii="Arial" w:hAnsi="Arial" w:cs="Arial"/>
                <w:color w:val="000000" w:themeColor="text1"/>
                <w:sz w:val="18"/>
                <w:szCs w:val="18"/>
              </w:rPr>
              <w:t xml:space="preserve"> à la machine</w:t>
            </w:r>
          </w:p>
        </w:tc>
        <w:tc>
          <w:tcPr>
            <w:tcW w:w="3077" w:type="dxa"/>
            <w:vAlign w:val="center"/>
          </w:tcPr>
          <w:p w14:paraId="11C0032A" w14:textId="6F6A145D" w:rsidR="00864C9F" w:rsidRPr="008B431D" w:rsidRDefault="00864C9F" w:rsidP="007810C2">
            <w:pPr>
              <w:rPr>
                <w:rFonts w:ascii="Arial" w:hAnsi="Arial" w:cs="Arial"/>
                <w:sz w:val="18"/>
                <w:szCs w:val="18"/>
              </w:rPr>
            </w:pPr>
            <w:r w:rsidRPr="008B431D">
              <w:rPr>
                <w:rFonts w:ascii="Arial" w:hAnsi="Arial" w:cs="Arial"/>
                <w:sz w:val="18"/>
                <w:szCs w:val="18"/>
              </w:rPr>
              <w:t>Entraînement / écrasement / coupure : fracture des doigts, main</w:t>
            </w:r>
          </w:p>
        </w:tc>
        <w:tc>
          <w:tcPr>
            <w:tcW w:w="837" w:type="dxa"/>
          </w:tcPr>
          <w:p w14:paraId="1027675A" w14:textId="77777777" w:rsidR="00864C9F" w:rsidRPr="008B431D" w:rsidRDefault="00864C9F" w:rsidP="00423E20">
            <w:pPr>
              <w:rPr>
                <w:rFonts w:ascii="Arial" w:hAnsi="Arial" w:cs="Arial"/>
                <w:sz w:val="18"/>
                <w:szCs w:val="18"/>
              </w:rPr>
            </w:pPr>
          </w:p>
        </w:tc>
        <w:tc>
          <w:tcPr>
            <w:tcW w:w="2685" w:type="dxa"/>
          </w:tcPr>
          <w:p w14:paraId="727DAA94" w14:textId="458B6827" w:rsidR="00864C9F" w:rsidRPr="008B431D" w:rsidRDefault="00864C9F" w:rsidP="00423E20">
            <w:pPr>
              <w:rPr>
                <w:rFonts w:ascii="Arial" w:hAnsi="Arial" w:cs="Arial"/>
                <w:sz w:val="18"/>
                <w:szCs w:val="18"/>
              </w:rPr>
            </w:pPr>
          </w:p>
        </w:tc>
        <w:tc>
          <w:tcPr>
            <w:tcW w:w="2551" w:type="dxa"/>
          </w:tcPr>
          <w:p w14:paraId="12849FB7" w14:textId="270E8128" w:rsidR="00864C9F" w:rsidRPr="008B431D" w:rsidRDefault="00864C9F" w:rsidP="00423E20">
            <w:pPr>
              <w:rPr>
                <w:rFonts w:ascii="Arial" w:hAnsi="Arial" w:cs="Arial"/>
                <w:sz w:val="18"/>
                <w:szCs w:val="18"/>
              </w:rPr>
            </w:pPr>
          </w:p>
        </w:tc>
        <w:tc>
          <w:tcPr>
            <w:tcW w:w="5245" w:type="dxa"/>
            <w:vAlign w:val="center"/>
          </w:tcPr>
          <w:p w14:paraId="37E4CE66" w14:textId="4E46F07C" w:rsidR="00864C9F" w:rsidRPr="008B431D" w:rsidRDefault="00864C9F" w:rsidP="00423E20">
            <w:pPr>
              <w:rPr>
                <w:rFonts w:ascii="Arial" w:hAnsi="Arial" w:cs="Arial"/>
                <w:sz w:val="18"/>
                <w:szCs w:val="18"/>
              </w:rPr>
            </w:pPr>
            <w:r w:rsidRPr="008B431D">
              <w:rPr>
                <w:rFonts w:ascii="Arial" w:hAnsi="Arial" w:cs="Arial"/>
                <w:sz w:val="18"/>
                <w:szCs w:val="18"/>
              </w:rPr>
              <w:t>Positionner le cadre au début de l'opération</w:t>
            </w:r>
          </w:p>
          <w:p w14:paraId="142C2439" w14:textId="523F51E3" w:rsidR="00864C9F" w:rsidRPr="008B431D" w:rsidRDefault="00864C9F" w:rsidP="00423E20">
            <w:pPr>
              <w:rPr>
                <w:rFonts w:ascii="Arial" w:hAnsi="Arial" w:cs="Arial"/>
                <w:sz w:val="18"/>
                <w:szCs w:val="18"/>
              </w:rPr>
            </w:pPr>
            <w:r w:rsidRPr="008B431D">
              <w:rPr>
                <w:rFonts w:ascii="Arial" w:hAnsi="Arial" w:cs="Arial"/>
                <w:sz w:val="18"/>
                <w:szCs w:val="18"/>
              </w:rPr>
              <w:t xml:space="preserve">Donner des consignes lors de l’accueil des nouveaux embauchés </w:t>
            </w:r>
          </w:p>
          <w:p w14:paraId="0E4626E5" w14:textId="61B1ACF4" w:rsidR="00864C9F" w:rsidRPr="008B431D" w:rsidRDefault="00864C9F" w:rsidP="00423E20">
            <w:pPr>
              <w:rPr>
                <w:rFonts w:ascii="Arial" w:hAnsi="Arial" w:cs="Arial"/>
                <w:sz w:val="18"/>
                <w:szCs w:val="18"/>
              </w:rPr>
            </w:pPr>
            <w:r w:rsidRPr="008B431D">
              <w:rPr>
                <w:rFonts w:ascii="Arial" w:hAnsi="Arial" w:cs="Arial"/>
                <w:sz w:val="18"/>
                <w:szCs w:val="18"/>
              </w:rPr>
              <w:t xml:space="preserve">Mettre une signalisation sur la machine rappelant les règles de sécurité </w:t>
            </w:r>
          </w:p>
        </w:tc>
      </w:tr>
      <w:tr w:rsidR="00864C9F" w:rsidRPr="005C784F" w14:paraId="32625763" w14:textId="77777777" w:rsidTr="00BE7244">
        <w:trPr>
          <w:cantSplit/>
          <w:trHeight w:val="284"/>
        </w:trPr>
        <w:tc>
          <w:tcPr>
            <w:tcW w:w="1731" w:type="dxa"/>
            <w:vMerge w:val="restart"/>
            <w:vAlign w:val="center"/>
          </w:tcPr>
          <w:p w14:paraId="2070B5A5" w14:textId="75BAFB9B"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Fondoir à opercule (appareil qui sépare le miel et la cire)</w:t>
            </w:r>
          </w:p>
        </w:tc>
        <w:tc>
          <w:tcPr>
            <w:tcW w:w="3077" w:type="dxa"/>
            <w:vAlign w:val="center"/>
          </w:tcPr>
          <w:p w14:paraId="1EF54CEA" w14:textId="056A2986"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B</w:t>
            </w:r>
            <w:r>
              <w:rPr>
                <w:rFonts w:ascii="Arial" w:hAnsi="Arial" w:cs="Arial"/>
                <w:color w:val="000000" w:themeColor="text1"/>
                <w:sz w:val="18"/>
                <w:szCs w:val="18"/>
              </w:rPr>
              <w:t>rû</w:t>
            </w:r>
            <w:r w:rsidRPr="005C784F">
              <w:rPr>
                <w:rFonts w:ascii="Arial" w:hAnsi="Arial" w:cs="Arial"/>
                <w:color w:val="000000" w:themeColor="text1"/>
                <w:sz w:val="18"/>
                <w:szCs w:val="18"/>
              </w:rPr>
              <w:t>lure</w:t>
            </w:r>
          </w:p>
        </w:tc>
        <w:tc>
          <w:tcPr>
            <w:tcW w:w="837" w:type="dxa"/>
          </w:tcPr>
          <w:p w14:paraId="78E7D3AA" w14:textId="77777777" w:rsidR="00864C9F" w:rsidRPr="005C784F" w:rsidRDefault="00864C9F" w:rsidP="00423E20">
            <w:pPr>
              <w:rPr>
                <w:rFonts w:ascii="Arial" w:hAnsi="Arial" w:cs="Arial"/>
                <w:color w:val="000000" w:themeColor="text1"/>
                <w:sz w:val="18"/>
                <w:szCs w:val="18"/>
              </w:rPr>
            </w:pPr>
          </w:p>
        </w:tc>
        <w:tc>
          <w:tcPr>
            <w:tcW w:w="2685" w:type="dxa"/>
          </w:tcPr>
          <w:p w14:paraId="2EB4875C" w14:textId="52B4B09A" w:rsidR="00864C9F" w:rsidRPr="005C784F" w:rsidRDefault="00864C9F" w:rsidP="00423E20">
            <w:pPr>
              <w:rPr>
                <w:rFonts w:ascii="Arial" w:hAnsi="Arial" w:cs="Arial"/>
                <w:color w:val="000000" w:themeColor="text1"/>
                <w:sz w:val="18"/>
                <w:szCs w:val="18"/>
              </w:rPr>
            </w:pPr>
          </w:p>
        </w:tc>
        <w:tc>
          <w:tcPr>
            <w:tcW w:w="2551" w:type="dxa"/>
          </w:tcPr>
          <w:p w14:paraId="00A670E8" w14:textId="5A05E1CE" w:rsidR="00864C9F" w:rsidRPr="005C784F" w:rsidRDefault="00864C9F" w:rsidP="00423E20">
            <w:pPr>
              <w:rPr>
                <w:rFonts w:ascii="Arial" w:hAnsi="Arial" w:cs="Arial"/>
                <w:color w:val="000000" w:themeColor="text1"/>
                <w:sz w:val="18"/>
                <w:szCs w:val="18"/>
              </w:rPr>
            </w:pPr>
          </w:p>
        </w:tc>
        <w:tc>
          <w:tcPr>
            <w:tcW w:w="5245" w:type="dxa"/>
            <w:vAlign w:val="center"/>
          </w:tcPr>
          <w:p w14:paraId="43947BE8" w14:textId="04EFDAB8"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 xml:space="preserve">Donner des consignes </w:t>
            </w:r>
            <w:r>
              <w:rPr>
                <w:rFonts w:ascii="Arial" w:hAnsi="Arial" w:cs="Arial"/>
                <w:color w:val="000000" w:themeColor="text1"/>
                <w:sz w:val="18"/>
                <w:szCs w:val="18"/>
              </w:rPr>
              <w:t>appropriées (</w:t>
            </w:r>
            <w:r w:rsidRPr="005C784F">
              <w:rPr>
                <w:rFonts w:ascii="Arial" w:hAnsi="Arial" w:cs="Arial"/>
                <w:color w:val="000000" w:themeColor="text1"/>
                <w:sz w:val="18"/>
                <w:szCs w:val="18"/>
              </w:rPr>
              <w:t>ne pas toucher les parties chauffantes</w:t>
            </w:r>
            <w:r>
              <w:rPr>
                <w:rFonts w:ascii="Arial" w:hAnsi="Arial" w:cs="Arial"/>
                <w:color w:val="000000" w:themeColor="text1"/>
                <w:sz w:val="18"/>
                <w:szCs w:val="18"/>
              </w:rPr>
              <w:t>)</w:t>
            </w:r>
          </w:p>
        </w:tc>
      </w:tr>
      <w:tr w:rsidR="00864C9F" w:rsidRPr="005C784F" w14:paraId="02D8AA8B" w14:textId="77777777" w:rsidTr="00BE7244">
        <w:trPr>
          <w:cantSplit/>
          <w:trHeight w:val="284"/>
        </w:trPr>
        <w:tc>
          <w:tcPr>
            <w:tcW w:w="1731" w:type="dxa"/>
            <w:vMerge/>
            <w:vAlign w:val="center"/>
          </w:tcPr>
          <w:p w14:paraId="7CEABE8A" w14:textId="77777777" w:rsidR="00864C9F" w:rsidRPr="005C784F" w:rsidRDefault="00864C9F" w:rsidP="00423E20">
            <w:pPr>
              <w:rPr>
                <w:rFonts w:ascii="Arial" w:hAnsi="Arial" w:cs="Arial"/>
                <w:color w:val="000000" w:themeColor="text1"/>
                <w:sz w:val="18"/>
                <w:szCs w:val="18"/>
              </w:rPr>
            </w:pPr>
          </w:p>
        </w:tc>
        <w:tc>
          <w:tcPr>
            <w:tcW w:w="3077" w:type="dxa"/>
            <w:vAlign w:val="center"/>
          </w:tcPr>
          <w:p w14:paraId="549CB59C" w14:textId="3851D233"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Incendie</w:t>
            </w:r>
          </w:p>
        </w:tc>
        <w:tc>
          <w:tcPr>
            <w:tcW w:w="837" w:type="dxa"/>
          </w:tcPr>
          <w:p w14:paraId="31743D87" w14:textId="77777777" w:rsidR="00864C9F" w:rsidRPr="005C784F" w:rsidRDefault="00864C9F" w:rsidP="00423E20">
            <w:pPr>
              <w:rPr>
                <w:rFonts w:ascii="Arial" w:hAnsi="Arial" w:cs="Arial"/>
                <w:color w:val="000000" w:themeColor="text1"/>
                <w:sz w:val="18"/>
                <w:szCs w:val="18"/>
              </w:rPr>
            </w:pPr>
          </w:p>
        </w:tc>
        <w:tc>
          <w:tcPr>
            <w:tcW w:w="2685" w:type="dxa"/>
          </w:tcPr>
          <w:p w14:paraId="126248E8" w14:textId="70B02B26" w:rsidR="00864C9F" w:rsidRPr="005C784F" w:rsidRDefault="00864C9F" w:rsidP="00423E20">
            <w:pPr>
              <w:rPr>
                <w:rFonts w:ascii="Arial" w:hAnsi="Arial" w:cs="Arial"/>
                <w:color w:val="000000" w:themeColor="text1"/>
                <w:sz w:val="18"/>
                <w:szCs w:val="18"/>
              </w:rPr>
            </w:pPr>
          </w:p>
        </w:tc>
        <w:tc>
          <w:tcPr>
            <w:tcW w:w="2551" w:type="dxa"/>
          </w:tcPr>
          <w:p w14:paraId="79509C14" w14:textId="5EB9A0FF" w:rsidR="00864C9F" w:rsidRPr="005C784F" w:rsidRDefault="00864C9F" w:rsidP="00423E20">
            <w:pPr>
              <w:rPr>
                <w:rFonts w:ascii="Arial" w:hAnsi="Arial" w:cs="Arial"/>
                <w:color w:val="000000" w:themeColor="text1"/>
                <w:sz w:val="18"/>
                <w:szCs w:val="18"/>
              </w:rPr>
            </w:pPr>
          </w:p>
        </w:tc>
        <w:tc>
          <w:tcPr>
            <w:tcW w:w="5245" w:type="dxa"/>
            <w:vAlign w:val="center"/>
          </w:tcPr>
          <w:p w14:paraId="617668EF" w14:textId="0C462045"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Eteindre l'appareil à chaque fin de cycle</w:t>
            </w:r>
          </w:p>
          <w:p w14:paraId="1AEFF6B8" w14:textId="75E0636A"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Avoir un extincteur adapté au type de produit</w:t>
            </w:r>
          </w:p>
        </w:tc>
      </w:tr>
      <w:tr w:rsidR="00864C9F" w:rsidRPr="005C784F" w14:paraId="2B3C78B5" w14:textId="77777777" w:rsidTr="00BE7244">
        <w:trPr>
          <w:cantSplit/>
          <w:trHeight w:val="284"/>
        </w:trPr>
        <w:tc>
          <w:tcPr>
            <w:tcW w:w="1731" w:type="dxa"/>
            <w:vMerge w:val="restart"/>
            <w:vAlign w:val="center"/>
          </w:tcPr>
          <w:p w14:paraId="28274553" w14:textId="61FDBE58" w:rsidR="00864C9F" w:rsidRPr="005C784F" w:rsidRDefault="00864C9F" w:rsidP="008C14C5">
            <w:pPr>
              <w:tabs>
                <w:tab w:val="right" w:pos="2019"/>
              </w:tabs>
              <w:rPr>
                <w:rFonts w:ascii="Arial" w:hAnsi="Arial" w:cs="Arial"/>
                <w:color w:val="000000" w:themeColor="text1"/>
                <w:sz w:val="18"/>
                <w:szCs w:val="18"/>
              </w:rPr>
            </w:pPr>
            <w:r w:rsidRPr="005C784F">
              <w:rPr>
                <w:rFonts w:ascii="Arial" w:hAnsi="Arial" w:cs="Arial"/>
                <w:color w:val="000000" w:themeColor="text1"/>
                <w:sz w:val="18"/>
                <w:szCs w:val="18"/>
              </w:rPr>
              <w:t>Utilisation du nettoyeur haute pression</w:t>
            </w:r>
          </w:p>
        </w:tc>
        <w:tc>
          <w:tcPr>
            <w:tcW w:w="3077" w:type="dxa"/>
            <w:vAlign w:val="center"/>
          </w:tcPr>
          <w:p w14:paraId="059B4FC2" w14:textId="476A731D" w:rsidR="00864C9F" w:rsidRPr="008B431D" w:rsidRDefault="00864C9F" w:rsidP="00423E20">
            <w:pPr>
              <w:rPr>
                <w:rFonts w:ascii="Arial" w:hAnsi="Arial" w:cs="Arial"/>
                <w:sz w:val="18"/>
                <w:szCs w:val="18"/>
              </w:rPr>
            </w:pPr>
            <w:r w:rsidRPr="008B431D">
              <w:rPr>
                <w:rFonts w:ascii="Arial" w:hAnsi="Arial" w:cs="Arial"/>
                <w:sz w:val="18"/>
                <w:szCs w:val="18"/>
              </w:rPr>
              <w:t>Chute, glissade</w:t>
            </w:r>
          </w:p>
        </w:tc>
        <w:tc>
          <w:tcPr>
            <w:tcW w:w="837" w:type="dxa"/>
          </w:tcPr>
          <w:p w14:paraId="04F3F5BF" w14:textId="77777777" w:rsidR="00864C9F" w:rsidRPr="008B431D" w:rsidRDefault="00864C9F" w:rsidP="00B8148A">
            <w:pPr>
              <w:rPr>
                <w:rFonts w:ascii="Arial" w:hAnsi="Arial" w:cs="Arial"/>
                <w:sz w:val="18"/>
                <w:szCs w:val="18"/>
              </w:rPr>
            </w:pPr>
          </w:p>
        </w:tc>
        <w:tc>
          <w:tcPr>
            <w:tcW w:w="2685" w:type="dxa"/>
          </w:tcPr>
          <w:p w14:paraId="3D678705" w14:textId="53692D19" w:rsidR="00864C9F" w:rsidRPr="008B431D" w:rsidRDefault="00864C9F" w:rsidP="00B8148A">
            <w:pPr>
              <w:rPr>
                <w:rFonts w:ascii="Arial" w:hAnsi="Arial" w:cs="Arial"/>
                <w:sz w:val="18"/>
                <w:szCs w:val="18"/>
              </w:rPr>
            </w:pPr>
          </w:p>
        </w:tc>
        <w:tc>
          <w:tcPr>
            <w:tcW w:w="2551" w:type="dxa"/>
          </w:tcPr>
          <w:p w14:paraId="776B7A5F" w14:textId="5F939FD5" w:rsidR="00864C9F" w:rsidRPr="008B431D" w:rsidRDefault="00864C9F" w:rsidP="00B8148A">
            <w:pPr>
              <w:rPr>
                <w:rFonts w:ascii="Arial" w:hAnsi="Arial" w:cs="Arial"/>
                <w:sz w:val="18"/>
                <w:szCs w:val="18"/>
              </w:rPr>
            </w:pPr>
          </w:p>
        </w:tc>
        <w:tc>
          <w:tcPr>
            <w:tcW w:w="5245" w:type="dxa"/>
            <w:vAlign w:val="center"/>
          </w:tcPr>
          <w:p w14:paraId="69324F5D" w14:textId="2480ACA2" w:rsidR="00864C9F" w:rsidRPr="008B431D" w:rsidRDefault="00864C9F" w:rsidP="00B8148A">
            <w:pPr>
              <w:rPr>
                <w:rFonts w:ascii="Arial" w:hAnsi="Arial" w:cs="Arial"/>
                <w:sz w:val="18"/>
                <w:szCs w:val="18"/>
              </w:rPr>
            </w:pPr>
            <w:r w:rsidRPr="008B431D">
              <w:rPr>
                <w:rFonts w:ascii="Arial" w:hAnsi="Arial" w:cs="Arial"/>
                <w:sz w:val="18"/>
                <w:szCs w:val="18"/>
              </w:rPr>
              <w:t>Passer la raclette régulièrement</w:t>
            </w:r>
          </w:p>
          <w:p w14:paraId="324F6758" w14:textId="464222A5" w:rsidR="00864C9F" w:rsidRPr="008B431D" w:rsidRDefault="00864C9F" w:rsidP="00B8148A">
            <w:pPr>
              <w:rPr>
                <w:rFonts w:ascii="Arial" w:hAnsi="Arial" w:cs="Arial"/>
                <w:sz w:val="18"/>
                <w:szCs w:val="18"/>
              </w:rPr>
            </w:pPr>
            <w:r w:rsidRPr="008B431D">
              <w:rPr>
                <w:rFonts w:ascii="Arial" w:hAnsi="Arial" w:cs="Arial"/>
                <w:sz w:val="18"/>
                <w:szCs w:val="18"/>
              </w:rPr>
              <w:t xml:space="preserve">Porter de chaussures avec des semelles </w:t>
            </w:r>
            <w:proofErr w:type="spellStart"/>
            <w:r w:rsidRPr="008B431D">
              <w:rPr>
                <w:rFonts w:ascii="Arial" w:hAnsi="Arial" w:cs="Arial"/>
                <w:sz w:val="18"/>
                <w:szCs w:val="18"/>
              </w:rPr>
              <w:t>anti-dérapantes</w:t>
            </w:r>
            <w:proofErr w:type="spellEnd"/>
          </w:p>
        </w:tc>
      </w:tr>
      <w:tr w:rsidR="00864C9F" w:rsidRPr="005C784F" w14:paraId="0BD7EAAE" w14:textId="77777777" w:rsidTr="00BE7244">
        <w:trPr>
          <w:cantSplit/>
          <w:trHeight w:val="284"/>
        </w:trPr>
        <w:tc>
          <w:tcPr>
            <w:tcW w:w="1731" w:type="dxa"/>
            <w:vMerge/>
            <w:vAlign w:val="center"/>
          </w:tcPr>
          <w:p w14:paraId="75E6C3BA" w14:textId="77777777" w:rsidR="00864C9F" w:rsidRPr="005C784F" w:rsidRDefault="00864C9F" w:rsidP="00423E20">
            <w:pPr>
              <w:tabs>
                <w:tab w:val="right" w:pos="2019"/>
              </w:tabs>
              <w:rPr>
                <w:rFonts w:ascii="Arial" w:hAnsi="Arial" w:cs="Arial"/>
                <w:color w:val="000000" w:themeColor="text1"/>
                <w:sz w:val="18"/>
                <w:szCs w:val="18"/>
              </w:rPr>
            </w:pPr>
          </w:p>
        </w:tc>
        <w:tc>
          <w:tcPr>
            <w:tcW w:w="3077" w:type="dxa"/>
            <w:vAlign w:val="center"/>
          </w:tcPr>
          <w:p w14:paraId="30EFA5EA" w14:textId="3C7B4377" w:rsidR="00864C9F" w:rsidRPr="008B431D" w:rsidRDefault="00864C9F" w:rsidP="00423E20">
            <w:pPr>
              <w:rPr>
                <w:rFonts w:ascii="Arial" w:hAnsi="Arial" w:cs="Arial"/>
                <w:sz w:val="18"/>
                <w:szCs w:val="18"/>
              </w:rPr>
            </w:pPr>
            <w:r w:rsidRPr="008B431D">
              <w:rPr>
                <w:rFonts w:ascii="Arial" w:hAnsi="Arial" w:cs="Arial"/>
                <w:sz w:val="18"/>
                <w:szCs w:val="18"/>
              </w:rPr>
              <w:t>Electricité</w:t>
            </w:r>
          </w:p>
        </w:tc>
        <w:tc>
          <w:tcPr>
            <w:tcW w:w="837" w:type="dxa"/>
          </w:tcPr>
          <w:p w14:paraId="6613D398" w14:textId="77777777" w:rsidR="00864C9F" w:rsidRPr="008B431D" w:rsidRDefault="00864C9F" w:rsidP="00B8148A">
            <w:pPr>
              <w:rPr>
                <w:rFonts w:ascii="Arial" w:hAnsi="Arial" w:cs="Arial"/>
                <w:sz w:val="18"/>
                <w:szCs w:val="18"/>
              </w:rPr>
            </w:pPr>
          </w:p>
        </w:tc>
        <w:tc>
          <w:tcPr>
            <w:tcW w:w="2685" w:type="dxa"/>
          </w:tcPr>
          <w:p w14:paraId="51113A97" w14:textId="1E2755D0" w:rsidR="00864C9F" w:rsidRPr="008B431D" w:rsidRDefault="00864C9F" w:rsidP="00B8148A">
            <w:pPr>
              <w:rPr>
                <w:rFonts w:ascii="Arial" w:hAnsi="Arial" w:cs="Arial"/>
                <w:sz w:val="18"/>
                <w:szCs w:val="18"/>
              </w:rPr>
            </w:pPr>
          </w:p>
        </w:tc>
        <w:tc>
          <w:tcPr>
            <w:tcW w:w="2551" w:type="dxa"/>
          </w:tcPr>
          <w:p w14:paraId="1F16CEED" w14:textId="47B3A016" w:rsidR="00864C9F" w:rsidRPr="008B431D" w:rsidRDefault="00864C9F" w:rsidP="00B8148A">
            <w:pPr>
              <w:rPr>
                <w:rFonts w:ascii="Arial" w:hAnsi="Arial" w:cs="Arial"/>
                <w:sz w:val="18"/>
                <w:szCs w:val="18"/>
              </w:rPr>
            </w:pPr>
          </w:p>
        </w:tc>
        <w:tc>
          <w:tcPr>
            <w:tcW w:w="5245" w:type="dxa"/>
            <w:vAlign w:val="center"/>
          </w:tcPr>
          <w:p w14:paraId="3D98EC88" w14:textId="71427F34" w:rsidR="00864C9F" w:rsidRPr="008B431D" w:rsidRDefault="00864C9F" w:rsidP="00B8148A">
            <w:pPr>
              <w:rPr>
                <w:rFonts w:ascii="Arial" w:hAnsi="Arial" w:cs="Arial"/>
                <w:sz w:val="18"/>
                <w:szCs w:val="18"/>
              </w:rPr>
            </w:pPr>
            <w:r w:rsidRPr="008B431D">
              <w:rPr>
                <w:rFonts w:ascii="Arial" w:hAnsi="Arial" w:cs="Arial"/>
                <w:sz w:val="18"/>
                <w:szCs w:val="18"/>
              </w:rPr>
              <w:t>Equiper les bâtiments d’installations électriques pour milieux humides</w:t>
            </w:r>
          </w:p>
          <w:p w14:paraId="2EB6EE1B" w14:textId="77777777" w:rsidR="00864C9F" w:rsidRPr="008B431D" w:rsidRDefault="00864C9F" w:rsidP="00423E20">
            <w:pPr>
              <w:autoSpaceDE w:val="0"/>
              <w:autoSpaceDN w:val="0"/>
              <w:adjustRightInd w:val="0"/>
              <w:rPr>
                <w:rFonts w:ascii="Arial" w:eastAsia="Times New Roman" w:hAnsi="Arial" w:cs="Arial"/>
                <w:sz w:val="18"/>
                <w:szCs w:val="18"/>
              </w:rPr>
            </w:pPr>
            <w:r w:rsidRPr="008B431D">
              <w:rPr>
                <w:rFonts w:ascii="Arial" w:eastAsia="Times New Roman" w:hAnsi="Arial" w:cs="Arial"/>
                <w:sz w:val="18"/>
                <w:szCs w:val="18"/>
              </w:rPr>
              <w:t>Faire vérifier l'installation périodiquement par un technicien qualifié ou organisme agréé et si nécessaire la mettre en conformité</w:t>
            </w:r>
          </w:p>
          <w:p w14:paraId="74BCD8D9" w14:textId="3AD94D56" w:rsidR="00864C9F" w:rsidRPr="008B431D" w:rsidRDefault="00864C9F" w:rsidP="00B8148A">
            <w:pPr>
              <w:rPr>
                <w:rFonts w:ascii="Arial" w:hAnsi="Arial" w:cs="Arial"/>
                <w:sz w:val="18"/>
                <w:szCs w:val="18"/>
              </w:rPr>
            </w:pPr>
            <w:r w:rsidRPr="008B431D">
              <w:rPr>
                <w:rFonts w:ascii="Arial" w:eastAsia="Times New Roman" w:hAnsi="Arial" w:cs="Arial"/>
                <w:sz w:val="18"/>
                <w:szCs w:val="18"/>
              </w:rPr>
              <w:t>Habiliter les personnes intervenantes</w:t>
            </w:r>
          </w:p>
        </w:tc>
      </w:tr>
      <w:tr w:rsidR="00864C9F" w:rsidRPr="005C784F" w14:paraId="79353ACF" w14:textId="77777777" w:rsidTr="00BE7244">
        <w:trPr>
          <w:cantSplit/>
          <w:trHeight w:val="284"/>
        </w:trPr>
        <w:tc>
          <w:tcPr>
            <w:tcW w:w="1731" w:type="dxa"/>
            <w:vMerge/>
            <w:vAlign w:val="center"/>
          </w:tcPr>
          <w:p w14:paraId="5EC8C4C9" w14:textId="77777777" w:rsidR="00864C9F" w:rsidRPr="005C784F" w:rsidRDefault="00864C9F" w:rsidP="00423E20">
            <w:pPr>
              <w:tabs>
                <w:tab w:val="right" w:pos="2019"/>
              </w:tabs>
              <w:rPr>
                <w:rFonts w:ascii="Arial" w:hAnsi="Arial" w:cs="Arial"/>
                <w:color w:val="000000" w:themeColor="text1"/>
                <w:sz w:val="18"/>
                <w:szCs w:val="18"/>
              </w:rPr>
            </w:pPr>
          </w:p>
        </w:tc>
        <w:tc>
          <w:tcPr>
            <w:tcW w:w="3077" w:type="dxa"/>
            <w:vAlign w:val="center"/>
          </w:tcPr>
          <w:p w14:paraId="57324CED" w14:textId="7DA8F1A7" w:rsidR="00864C9F" w:rsidRPr="008B431D" w:rsidRDefault="00864C9F" w:rsidP="00423E20">
            <w:pPr>
              <w:autoSpaceDE w:val="0"/>
              <w:autoSpaceDN w:val="0"/>
              <w:adjustRightInd w:val="0"/>
              <w:rPr>
                <w:rFonts w:ascii="Arial" w:hAnsi="Arial" w:cs="Arial"/>
                <w:sz w:val="18"/>
                <w:szCs w:val="18"/>
              </w:rPr>
            </w:pPr>
            <w:r w:rsidRPr="008B431D">
              <w:rPr>
                <w:rFonts w:ascii="Arial" w:hAnsi="Arial" w:cs="Arial"/>
                <w:sz w:val="18"/>
                <w:szCs w:val="18"/>
              </w:rPr>
              <w:t>Projections de particules dans les yeux</w:t>
            </w:r>
          </w:p>
        </w:tc>
        <w:tc>
          <w:tcPr>
            <w:tcW w:w="837" w:type="dxa"/>
          </w:tcPr>
          <w:p w14:paraId="775DAC2F" w14:textId="77777777" w:rsidR="00864C9F" w:rsidRPr="008B431D" w:rsidRDefault="00864C9F" w:rsidP="00423E20">
            <w:pPr>
              <w:autoSpaceDE w:val="0"/>
              <w:autoSpaceDN w:val="0"/>
              <w:adjustRightInd w:val="0"/>
              <w:rPr>
                <w:rFonts w:ascii="Arial" w:hAnsi="Arial" w:cs="Arial"/>
                <w:sz w:val="18"/>
                <w:szCs w:val="18"/>
              </w:rPr>
            </w:pPr>
          </w:p>
        </w:tc>
        <w:tc>
          <w:tcPr>
            <w:tcW w:w="2685" w:type="dxa"/>
          </w:tcPr>
          <w:p w14:paraId="629B9683" w14:textId="21A94F8E" w:rsidR="00864C9F" w:rsidRPr="008B431D" w:rsidRDefault="00864C9F" w:rsidP="00423E20">
            <w:pPr>
              <w:autoSpaceDE w:val="0"/>
              <w:autoSpaceDN w:val="0"/>
              <w:adjustRightInd w:val="0"/>
              <w:rPr>
                <w:rFonts w:ascii="Arial" w:hAnsi="Arial" w:cs="Arial"/>
                <w:sz w:val="18"/>
                <w:szCs w:val="18"/>
              </w:rPr>
            </w:pPr>
          </w:p>
        </w:tc>
        <w:tc>
          <w:tcPr>
            <w:tcW w:w="2551" w:type="dxa"/>
          </w:tcPr>
          <w:p w14:paraId="161C0313" w14:textId="1D01A174" w:rsidR="00864C9F" w:rsidRPr="008B431D" w:rsidRDefault="00864C9F" w:rsidP="00423E20">
            <w:pPr>
              <w:autoSpaceDE w:val="0"/>
              <w:autoSpaceDN w:val="0"/>
              <w:adjustRightInd w:val="0"/>
              <w:rPr>
                <w:rFonts w:ascii="Arial" w:hAnsi="Arial" w:cs="Arial"/>
                <w:sz w:val="18"/>
                <w:szCs w:val="18"/>
              </w:rPr>
            </w:pPr>
          </w:p>
        </w:tc>
        <w:tc>
          <w:tcPr>
            <w:tcW w:w="5245" w:type="dxa"/>
            <w:vAlign w:val="center"/>
          </w:tcPr>
          <w:p w14:paraId="40D9C4EE" w14:textId="490D1644" w:rsidR="00864C9F" w:rsidRPr="008B431D" w:rsidRDefault="00864C9F" w:rsidP="00423E20">
            <w:pPr>
              <w:autoSpaceDE w:val="0"/>
              <w:autoSpaceDN w:val="0"/>
              <w:adjustRightInd w:val="0"/>
              <w:rPr>
                <w:rFonts w:ascii="Arial" w:hAnsi="Arial" w:cs="Arial"/>
                <w:sz w:val="18"/>
                <w:szCs w:val="18"/>
              </w:rPr>
            </w:pPr>
            <w:r w:rsidRPr="008B431D">
              <w:rPr>
                <w:rFonts w:ascii="Arial" w:hAnsi="Arial" w:cs="Arial"/>
                <w:sz w:val="18"/>
                <w:szCs w:val="18"/>
              </w:rPr>
              <w:t>Former à l’utilisation du nettoyeur haute pression</w:t>
            </w:r>
          </w:p>
          <w:p w14:paraId="3FBE0E3E" w14:textId="7D64C39C" w:rsidR="00864C9F" w:rsidRPr="008B431D" w:rsidRDefault="00864C9F" w:rsidP="00B8148A">
            <w:pPr>
              <w:rPr>
                <w:rFonts w:ascii="Arial" w:hAnsi="Arial" w:cs="Arial"/>
                <w:sz w:val="18"/>
                <w:szCs w:val="18"/>
              </w:rPr>
            </w:pPr>
            <w:r w:rsidRPr="008B431D">
              <w:rPr>
                <w:rFonts w:ascii="Arial" w:hAnsi="Arial" w:cs="Arial"/>
                <w:sz w:val="18"/>
                <w:szCs w:val="18"/>
              </w:rPr>
              <w:t>Porter des équipements de protection individuelle (lunettes, gants, combinaison)</w:t>
            </w:r>
          </w:p>
        </w:tc>
      </w:tr>
      <w:tr w:rsidR="00864C9F" w:rsidRPr="005C784F" w14:paraId="0E2EB794" w14:textId="77777777" w:rsidTr="00BE7244">
        <w:trPr>
          <w:cantSplit/>
          <w:trHeight w:val="284"/>
        </w:trPr>
        <w:tc>
          <w:tcPr>
            <w:tcW w:w="1731" w:type="dxa"/>
            <w:vMerge/>
            <w:vAlign w:val="center"/>
          </w:tcPr>
          <w:p w14:paraId="59296BD6" w14:textId="77777777" w:rsidR="00864C9F" w:rsidRPr="005C784F" w:rsidRDefault="00864C9F" w:rsidP="00423E20">
            <w:pPr>
              <w:tabs>
                <w:tab w:val="right" w:pos="2019"/>
              </w:tabs>
              <w:rPr>
                <w:rFonts w:ascii="Arial" w:hAnsi="Arial" w:cs="Arial"/>
                <w:color w:val="000000" w:themeColor="text1"/>
                <w:sz w:val="18"/>
                <w:szCs w:val="18"/>
              </w:rPr>
            </w:pPr>
          </w:p>
        </w:tc>
        <w:tc>
          <w:tcPr>
            <w:tcW w:w="3077" w:type="dxa"/>
            <w:vAlign w:val="center"/>
          </w:tcPr>
          <w:p w14:paraId="251ADA8B" w14:textId="33F58FE6" w:rsidR="00864C9F" w:rsidRPr="008B431D" w:rsidRDefault="00864C9F" w:rsidP="00423E20">
            <w:pPr>
              <w:rPr>
                <w:rFonts w:ascii="Arial" w:hAnsi="Arial" w:cs="Arial"/>
                <w:sz w:val="18"/>
                <w:szCs w:val="18"/>
              </w:rPr>
            </w:pPr>
            <w:r w:rsidRPr="008B431D">
              <w:rPr>
                <w:rFonts w:ascii="Arial" w:hAnsi="Arial" w:cs="Arial"/>
                <w:sz w:val="18"/>
                <w:szCs w:val="18"/>
              </w:rPr>
              <w:t>Contraintes posturales et gestes répétitifs</w:t>
            </w:r>
          </w:p>
        </w:tc>
        <w:tc>
          <w:tcPr>
            <w:tcW w:w="837" w:type="dxa"/>
          </w:tcPr>
          <w:p w14:paraId="20F3B03F" w14:textId="77777777" w:rsidR="00864C9F" w:rsidRPr="008B431D" w:rsidRDefault="00864C9F" w:rsidP="00423E20">
            <w:pPr>
              <w:autoSpaceDE w:val="0"/>
              <w:autoSpaceDN w:val="0"/>
              <w:adjustRightInd w:val="0"/>
              <w:rPr>
                <w:rFonts w:ascii="Arial" w:hAnsi="Arial" w:cs="Arial"/>
                <w:sz w:val="18"/>
                <w:szCs w:val="18"/>
              </w:rPr>
            </w:pPr>
          </w:p>
        </w:tc>
        <w:tc>
          <w:tcPr>
            <w:tcW w:w="2685" w:type="dxa"/>
          </w:tcPr>
          <w:p w14:paraId="7D68D33D" w14:textId="5FA390B7" w:rsidR="00864C9F" w:rsidRPr="008B431D" w:rsidRDefault="00864C9F" w:rsidP="00423E20">
            <w:pPr>
              <w:autoSpaceDE w:val="0"/>
              <w:autoSpaceDN w:val="0"/>
              <w:adjustRightInd w:val="0"/>
              <w:rPr>
                <w:rFonts w:ascii="Arial" w:hAnsi="Arial" w:cs="Arial"/>
                <w:sz w:val="18"/>
                <w:szCs w:val="18"/>
              </w:rPr>
            </w:pPr>
          </w:p>
        </w:tc>
        <w:tc>
          <w:tcPr>
            <w:tcW w:w="2551" w:type="dxa"/>
          </w:tcPr>
          <w:p w14:paraId="08C6AEFF" w14:textId="05EA0259" w:rsidR="00864C9F" w:rsidRPr="008B431D" w:rsidRDefault="00864C9F" w:rsidP="00423E20">
            <w:pPr>
              <w:autoSpaceDE w:val="0"/>
              <w:autoSpaceDN w:val="0"/>
              <w:adjustRightInd w:val="0"/>
              <w:rPr>
                <w:rFonts w:ascii="Arial" w:hAnsi="Arial" w:cs="Arial"/>
                <w:sz w:val="18"/>
                <w:szCs w:val="18"/>
              </w:rPr>
            </w:pPr>
          </w:p>
        </w:tc>
        <w:tc>
          <w:tcPr>
            <w:tcW w:w="5245" w:type="dxa"/>
            <w:vAlign w:val="center"/>
          </w:tcPr>
          <w:p w14:paraId="73E6E770" w14:textId="4BAEB79C" w:rsidR="00864C9F" w:rsidRPr="008B431D" w:rsidRDefault="00864C9F" w:rsidP="00423E20">
            <w:pPr>
              <w:autoSpaceDE w:val="0"/>
              <w:autoSpaceDN w:val="0"/>
              <w:adjustRightInd w:val="0"/>
              <w:rPr>
                <w:rFonts w:ascii="Arial" w:hAnsi="Arial" w:cs="Arial"/>
                <w:sz w:val="18"/>
                <w:szCs w:val="18"/>
              </w:rPr>
            </w:pPr>
            <w:r w:rsidRPr="008B431D">
              <w:rPr>
                <w:rFonts w:ascii="Arial" w:hAnsi="Arial" w:cs="Arial"/>
                <w:sz w:val="18"/>
                <w:szCs w:val="18"/>
              </w:rPr>
              <w:t>Utiliser une rallonge sur la lance</w:t>
            </w:r>
          </w:p>
          <w:p w14:paraId="123ECC42" w14:textId="307EBB0F" w:rsidR="00864C9F" w:rsidRPr="008B431D" w:rsidRDefault="00864C9F" w:rsidP="00423E20">
            <w:pPr>
              <w:rPr>
                <w:rFonts w:ascii="Arial" w:hAnsi="Arial" w:cs="Arial"/>
                <w:sz w:val="18"/>
                <w:szCs w:val="18"/>
              </w:rPr>
            </w:pPr>
            <w:r w:rsidRPr="008B431D">
              <w:rPr>
                <w:rFonts w:ascii="Arial" w:hAnsi="Arial" w:cs="Arial"/>
                <w:sz w:val="18"/>
                <w:szCs w:val="18"/>
              </w:rPr>
              <w:t>Assurer des changements de tâches</w:t>
            </w:r>
          </w:p>
        </w:tc>
      </w:tr>
      <w:tr w:rsidR="00864C9F" w:rsidRPr="005C784F" w14:paraId="73B6C1B1" w14:textId="77777777" w:rsidTr="00BE7244">
        <w:trPr>
          <w:cantSplit/>
          <w:trHeight w:val="284"/>
        </w:trPr>
        <w:tc>
          <w:tcPr>
            <w:tcW w:w="1731" w:type="dxa"/>
            <w:vMerge/>
            <w:vAlign w:val="center"/>
          </w:tcPr>
          <w:p w14:paraId="314553B3" w14:textId="77777777" w:rsidR="00864C9F" w:rsidRPr="005C784F" w:rsidRDefault="00864C9F" w:rsidP="00423E20">
            <w:pPr>
              <w:tabs>
                <w:tab w:val="right" w:pos="2019"/>
              </w:tabs>
              <w:rPr>
                <w:rFonts w:ascii="Arial" w:hAnsi="Arial" w:cs="Arial"/>
                <w:color w:val="000000" w:themeColor="text1"/>
                <w:sz w:val="18"/>
                <w:szCs w:val="18"/>
              </w:rPr>
            </w:pPr>
          </w:p>
        </w:tc>
        <w:tc>
          <w:tcPr>
            <w:tcW w:w="3077" w:type="dxa"/>
            <w:vAlign w:val="center"/>
          </w:tcPr>
          <w:p w14:paraId="4BA8D6F0" w14:textId="54AEDE01" w:rsidR="00864C9F" w:rsidRPr="008B431D" w:rsidRDefault="00864C9F" w:rsidP="00423E20">
            <w:pPr>
              <w:rPr>
                <w:rFonts w:ascii="Arial" w:hAnsi="Arial" w:cs="Arial"/>
                <w:sz w:val="18"/>
                <w:szCs w:val="18"/>
              </w:rPr>
            </w:pPr>
            <w:r w:rsidRPr="008B431D">
              <w:rPr>
                <w:rFonts w:ascii="Arial" w:hAnsi="Arial" w:cs="Arial"/>
                <w:sz w:val="18"/>
                <w:szCs w:val="18"/>
              </w:rPr>
              <w:t>Exposition prolongée au bruit</w:t>
            </w:r>
          </w:p>
        </w:tc>
        <w:tc>
          <w:tcPr>
            <w:tcW w:w="837" w:type="dxa"/>
          </w:tcPr>
          <w:p w14:paraId="57693B6D" w14:textId="77777777" w:rsidR="00864C9F" w:rsidRPr="008B431D" w:rsidRDefault="00864C9F" w:rsidP="00B8148A">
            <w:pPr>
              <w:rPr>
                <w:rFonts w:ascii="Arial" w:hAnsi="Arial" w:cs="Arial"/>
                <w:sz w:val="18"/>
                <w:szCs w:val="18"/>
              </w:rPr>
            </w:pPr>
          </w:p>
        </w:tc>
        <w:tc>
          <w:tcPr>
            <w:tcW w:w="2685" w:type="dxa"/>
          </w:tcPr>
          <w:p w14:paraId="04C052E2" w14:textId="3FBD2CB7" w:rsidR="00864C9F" w:rsidRPr="008B431D" w:rsidRDefault="00864C9F" w:rsidP="00B8148A">
            <w:pPr>
              <w:rPr>
                <w:rFonts w:ascii="Arial" w:hAnsi="Arial" w:cs="Arial"/>
                <w:sz w:val="18"/>
                <w:szCs w:val="18"/>
              </w:rPr>
            </w:pPr>
          </w:p>
        </w:tc>
        <w:tc>
          <w:tcPr>
            <w:tcW w:w="2551" w:type="dxa"/>
          </w:tcPr>
          <w:p w14:paraId="6FA9CB3D" w14:textId="397CD33B" w:rsidR="00864C9F" w:rsidRPr="008B431D" w:rsidRDefault="00864C9F" w:rsidP="00B8148A">
            <w:pPr>
              <w:rPr>
                <w:rFonts w:ascii="Arial" w:hAnsi="Arial" w:cs="Arial"/>
                <w:sz w:val="18"/>
                <w:szCs w:val="18"/>
              </w:rPr>
            </w:pPr>
          </w:p>
        </w:tc>
        <w:tc>
          <w:tcPr>
            <w:tcW w:w="5245" w:type="dxa"/>
            <w:vAlign w:val="center"/>
          </w:tcPr>
          <w:p w14:paraId="274A9805" w14:textId="49341F83" w:rsidR="00864C9F" w:rsidRPr="008B431D" w:rsidRDefault="00864C9F" w:rsidP="00B8148A">
            <w:pPr>
              <w:rPr>
                <w:rFonts w:ascii="Arial" w:hAnsi="Arial" w:cs="Arial"/>
                <w:sz w:val="18"/>
                <w:szCs w:val="18"/>
              </w:rPr>
            </w:pPr>
            <w:r w:rsidRPr="008B431D">
              <w:rPr>
                <w:rFonts w:ascii="Arial" w:hAnsi="Arial" w:cs="Arial"/>
                <w:sz w:val="18"/>
                <w:szCs w:val="18"/>
              </w:rPr>
              <w:t>Porter des protections auditives</w:t>
            </w:r>
          </w:p>
        </w:tc>
      </w:tr>
      <w:tr w:rsidR="00864C9F" w:rsidRPr="005C784F" w14:paraId="1A11D6E7" w14:textId="77777777" w:rsidTr="00BE7244">
        <w:trPr>
          <w:cantSplit/>
          <w:trHeight w:val="284"/>
        </w:trPr>
        <w:tc>
          <w:tcPr>
            <w:tcW w:w="1731" w:type="dxa"/>
            <w:vAlign w:val="center"/>
          </w:tcPr>
          <w:p w14:paraId="01BAB3E3" w14:textId="35A280C4"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Stockage en hauteur</w:t>
            </w:r>
          </w:p>
        </w:tc>
        <w:tc>
          <w:tcPr>
            <w:tcW w:w="3077" w:type="dxa"/>
            <w:vAlign w:val="center"/>
          </w:tcPr>
          <w:p w14:paraId="7293CAC7" w14:textId="5C5092C6" w:rsidR="00864C9F" w:rsidRPr="008B431D" w:rsidRDefault="00864C9F" w:rsidP="00423E20">
            <w:pPr>
              <w:rPr>
                <w:rFonts w:ascii="Arial" w:hAnsi="Arial" w:cs="Arial"/>
                <w:sz w:val="18"/>
                <w:szCs w:val="18"/>
              </w:rPr>
            </w:pPr>
            <w:r w:rsidRPr="008B431D">
              <w:rPr>
                <w:rFonts w:ascii="Arial" w:hAnsi="Arial" w:cs="Arial"/>
                <w:sz w:val="18"/>
                <w:szCs w:val="18"/>
              </w:rPr>
              <w:t>Chute d’objet ou chute de hauteur</w:t>
            </w:r>
          </w:p>
        </w:tc>
        <w:tc>
          <w:tcPr>
            <w:tcW w:w="837" w:type="dxa"/>
          </w:tcPr>
          <w:p w14:paraId="21501B51" w14:textId="77777777" w:rsidR="00864C9F" w:rsidRPr="008B431D" w:rsidRDefault="00864C9F" w:rsidP="00B8148A">
            <w:pPr>
              <w:rPr>
                <w:rFonts w:ascii="Arial" w:hAnsi="Arial" w:cs="Arial"/>
                <w:sz w:val="18"/>
                <w:szCs w:val="18"/>
              </w:rPr>
            </w:pPr>
          </w:p>
        </w:tc>
        <w:tc>
          <w:tcPr>
            <w:tcW w:w="2685" w:type="dxa"/>
          </w:tcPr>
          <w:p w14:paraId="4871C1B5" w14:textId="7B19A15B" w:rsidR="00864C9F" w:rsidRPr="008B431D" w:rsidRDefault="00864C9F" w:rsidP="00B8148A">
            <w:pPr>
              <w:rPr>
                <w:rFonts w:ascii="Arial" w:hAnsi="Arial" w:cs="Arial"/>
                <w:sz w:val="18"/>
                <w:szCs w:val="18"/>
              </w:rPr>
            </w:pPr>
          </w:p>
        </w:tc>
        <w:tc>
          <w:tcPr>
            <w:tcW w:w="2551" w:type="dxa"/>
          </w:tcPr>
          <w:p w14:paraId="36CD029F" w14:textId="61385069" w:rsidR="00864C9F" w:rsidRPr="008B431D" w:rsidRDefault="00864C9F" w:rsidP="00B8148A">
            <w:pPr>
              <w:rPr>
                <w:rFonts w:ascii="Arial" w:hAnsi="Arial" w:cs="Arial"/>
                <w:sz w:val="18"/>
                <w:szCs w:val="18"/>
              </w:rPr>
            </w:pPr>
          </w:p>
        </w:tc>
        <w:tc>
          <w:tcPr>
            <w:tcW w:w="5245" w:type="dxa"/>
            <w:vAlign w:val="center"/>
          </w:tcPr>
          <w:p w14:paraId="2AD720CB" w14:textId="5FE6DD84" w:rsidR="00864C9F" w:rsidRPr="008B431D" w:rsidRDefault="00864C9F" w:rsidP="00B8148A">
            <w:pPr>
              <w:rPr>
                <w:rFonts w:ascii="Arial" w:hAnsi="Arial" w:cs="Arial"/>
                <w:sz w:val="18"/>
                <w:szCs w:val="18"/>
              </w:rPr>
            </w:pPr>
            <w:r w:rsidRPr="008B431D">
              <w:rPr>
                <w:rFonts w:ascii="Arial" w:hAnsi="Arial" w:cs="Arial"/>
                <w:sz w:val="18"/>
                <w:szCs w:val="18"/>
              </w:rPr>
              <w:t>Sécuriser l’accès et le stockage</w:t>
            </w:r>
          </w:p>
        </w:tc>
      </w:tr>
      <w:tr w:rsidR="00864C9F" w:rsidRPr="005C784F" w14:paraId="3FB37DDD" w14:textId="77777777" w:rsidTr="00BE7244">
        <w:trPr>
          <w:cantSplit/>
          <w:trHeight w:val="284"/>
        </w:trPr>
        <w:tc>
          <w:tcPr>
            <w:tcW w:w="1731" w:type="dxa"/>
            <w:vMerge w:val="restart"/>
            <w:vAlign w:val="center"/>
          </w:tcPr>
          <w:p w14:paraId="1D8EA47F" w14:textId="68804BBD" w:rsidR="00864C9F" w:rsidRPr="005C784F" w:rsidRDefault="00864C9F" w:rsidP="00423E20">
            <w:pPr>
              <w:rPr>
                <w:rFonts w:ascii="Arial" w:hAnsi="Arial" w:cs="Arial"/>
                <w:color w:val="000000" w:themeColor="text1"/>
                <w:sz w:val="18"/>
                <w:szCs w:val="18"/>
              </w:rPr>
            </w:pPr>
            <w:r w:rsidRPr="005C784F">
              <w:rPr>
                <w:rFonts w:ascii="Arial" w:hAnsi="Arial" w:cs="Arial"/>
                <w:color w:val="000000" w:themeColor="text1"/>
                <w:sz w:val="18"/>
                <w:szCs w:val="18"/>
              </w:rPr>
              <w:t>Déplacement des fûts de miel</w:t>
            </w:r>
          </w:p>
        </w:tc>
        <w:tc>
          <w:tcPr>
            <w:tcW w:w="3077" w:type="dxa"/>
            <w:vAlign w:val="center"/>
          </w:tcPr>
          <w:p w14:paraId="04496DF6" w14:textId="788D3280" w:rsidR="00864C9F" w:rsidRPr="008B431D" w:rsidRDefault="00864C9F" w:rsidP="00F751B8">
            <w:pPr>
              <w:rPr>
                <w:rFonts w:ascii="Arial" w:hAnsi="Arial" w:cs="Arial"/>
                <w:sz w:val="18"/>
                <w:szCs w:val="18"/>
              </w:rPr>
            </w:pPr>
            <w:r w:rsidRPr="008B431D">
              <w:rPr>
                <w:rFonts w:ascii="Arial" w:hAnsi="Arial" w:cs="Arial"/>
                <w:sz w:val="18"/>
                <w:szCs w:val="18"/>
              </w:rPr>
              <w:t>Contraintes posturales liées à la manutention de charges lourdes</w:t>
            </w:r>
          </w:p>
        </w:tc>
        <w:tc>
          <w:tcPr>
            <w:tcW w:w="837" w:type="dxa"/>
          </w:tcPr>
          <w:p w14:paraId="1867EB92" w14:textId="77777777" w:rsidR="00864C9F" w:rsidRPr="008B431D" w:rsidRDefault="00864C9F" w:rsidP="00B8148A">
            <w:pPr>
              <w:rPr>
                <w:rFonts w:ascii="Arial" w:hAnsi="Arial" w:cs="Arial"/>
                <w:sz w:val="18"/>
                <w:szCs w:val="18"/>
              </w:rPr>
            </w:pPr>
          </w:p>
        </w:tc>
        <w:tc>
          <w:tcPr>
            <w:tcW w:w="2685" w:type="dxa"/>
          </w:tcPr>
          <w:p w14:paraId="4363F747" w14:textId="1934C4A0" w:rsidR="00864C9F" w:rsidRPr="008B431D" w:rsidRDefault="00864C9F" w:rsidP="00B8148A">
            <w:pPr>
              <w:rPr>
                <w:rFonts w:ascii="Arial" w:hAnsi="Arial" w:cs="Arial"/>
                <w:sz w:val="18"/>
                <w:szCs w:val="18"/>
              </w:rPr>
            </w:pPr>
          </w:p>
        </w:tc>
        <w:tc>
          <w:tcPr>
            <w:tcW w:w="2551" w:type="dxa"/>
          </w:tcPr>
          <w:p w14:paraId="45FD4E7E" w14:textId="4F21165E" w:rsidR="00864C9F" w:rsidRPr="008B431D" w:rsidRDefault="00864C9F" w:rsidP="00B8148A">
            <w:pPr>
              <w:rPr>
                <w:rFonts w:ascii="Arial" w:hAnsi="Arial" w:cs="Arial"/>
                <w:sz w:val="18"/>
                <w:szCs w:val="18"/>
              </w:rPr>
            </w:pPr>
          </w:p>
        </w:tc>
        <w:tc>
          <w:tcPr>
            <w:tcW w:w="5245" w:type="dxa"/>
            <w:vAlign w:val="center"/>
          </w:tcPr>
          <w:p w14:paraId="5BD74512" w14:textId="71EA564A" w:rsidR="00864C9F" w:rsidRPr="008B431D" w:rsidRDefault="00864C9F" w:rsidP="00B8148A">
            <w:pPr>
              <w:rPr>
                <w:rFonts w:ascii="Arial" w:hAnsi="Arial" w:cs="Arial"/>
                <w:sz w:val="18"/>
                <w:szCs w:val="18"/>
              </w:rPr>
            </w:pPr>
            <w:r w:rsidRPr="008B431D">
              <w:rPr>
                <w:rFonts w:ascii="Arial" w:hAnsi="Arial" w:cs="Arial"/>
                <w:sz w:val="18"/>
                <w:szCs w:val="18"/>
              </w:rPr>
              <w:t xml:space="preserve">Limiter le port de charges </w:t>
            </w:r>
          </w:p>
          <w:p w14:paraId="100C3755" w14:textId="6C81A505" w:rsidR="00864C9F" w:rsidRPr="008B431D" w:rsidRDefault="00864C9F" w:rsidP="00F751B8">
            <w:pPr>
              <w:rPr>
                <w:rFonts w:ascii="Arial" w:hAnsi="Arial" w:cs="Arial"/>
                <w:sz w:val="18"/>
                <w:szCs w:val="18"/>
              </w:rPr>
            </w:pPr>
            <w:r w:rsidRPr="008B431D">
              <w:rPr>
                <w:rFonts w:ascii="Arial" w:hAnsi="Arial" w:cs="Arial"/>
                <w:sz w:val="18"/>
                <w:szCs w:val="18"/>
              </w:rPr>
              <w:t>Privilégier les équipements d’aide à la manutention</w:t>
            </w:r>
          </w:p>
        </w:tc>
      </w:tr>
      <w:tr w:rsidR="00864C9F" w:rsidRPr="005C784F" w14:paraId="1C72F6D0" w14:textId="77777777" w:rsidTr="00BE7244">
        <w:trPr>
          <w:cantSplit/>
          <w:trHeight w:val="284"/>
        </w:trPr>
        <w:tc>
          <w:tcPr>
            <w:tcW w:w="1731" w:type="dxa"/>
            <w:vMerge/>
            <w:vAlign w:val="center"/>
          </w:tcPr>
          <w:p w14:paraId="776063A4" w14:textId="0A909A68" w:rsidR="00864C9F" w:rsidRPr="005C784F" w:rsidRDefault="00864C9F" w:rsidP="00423E20">
            <w:pPr>
              <w:rPr>
                <w:rFonts w:ascii="Arial" w:hAnsi="Arial" w:cs="Arial"/>
                <w:color w:val="000000" w:themeColor="text1"/>
                <w:sz w:val="18"/>
                <w:szCs w:val="18"/>
              </w:rPr>
            </w:pPr>
          </w:p>
        </w:tc>
        <w:tc>
          <w:tcPr>
            <w:tcW w:w="3077" w:type="dxa"/>
            <w:vAlign w:val="center"/>
          </w:tcPr>
          <w:p w14:paraId="47DB90ED" w14:textId="2F3EE08A" w:rsidR="00864C9F" w:rsidRPr="008B431D" w:rsidRDefault="00864C9F" w:rsidP="008739AA">
            <w:pPr>
              <w:rPr>
                <w:rFonts w:ascii="Arial" w:hAnsi="Arial" w:cs="Arial"/>
                <w:sz w:val="18"/>
                <w:szCs w:val="18"/>
              </w:rPr>
            </w:pPr>
            <w:r w:rsidRPr="008B431D">
              <w:rPr>
                <w:rFonts w:ascii="Arial" w:hAnsi="Arial" w:cs="Arial"/>
                <w:sz w:val="18"/>
                <w:szCs w:val="18"/>
              </w:rPr>
              <w:t>Chute d’un fût (chariot élévateur, gerbeur, transpalette, diable porte-fût, accessoire de levage</w:t>
            </w:r>
            <w:r w:rsidRPr="00B8148A">
              <w:rPr>
                <w:rFonts w:ascii="Arial" w:hAnsi="Arial" w:cs="Arial"/>
                <w:sz w:val="18"/>
                <w:szCs w:val="18"/>
              </w:rPr>
              <w:t>…</w:t>
            </w:r>
            <w:r w:rsidRPr="008B431D">
              <w:rPr>
                <w:rFonts w:ascii="Arial" w:hAnsi="Arial" w:cs="Arial"/>
                <w:sz w:val="18"/>
                <w:szCs w:val="18"/>
              </w:rPr>
              <w:t>)</w:t>
            </w:r>
          </w:p>
        </w:tc>
        <w:tc>
          <w:tcPr>
            <w:tcW w:w="837" w:type="dxa"/>
          </w:tcPr>
          <w:p w14:paraId="4F6E643F" w14:textId="77777777" w:rsidR="00864C9F" w:rsidRPr="008B431D" w:rsidRDefault="00864C9F" w:rsidP="00F751B8">
            <w:pPr>
              <w:rPr>
                <w:rFonts w:ascii="Arial" w:hAnsi="Arial" w:cs="Arial"/>
                <w:sz w:val="18"/>
                <w:szCs w:val="18"/>
              </w:rPr>
            </w:pPr>
          </w:p>
        </w:tc>
        <w:tc>
          <w:tcPr>
            <w:tcW w:w="2685" w:type="dxa"/>
          </w:tcPr>
          <w:p w14:paraId="70DC7BF5" w14:textId="65C4F16A" w:rsidR="00864C9F" w:rsidRPr="008B431D" w:rsidRDefault="00864C9F" w:rsidP="00F751B8">
            <w:pPr>
              <w:rPr>
                <w:rFonts w:ascii="Arial" w:hAnsi="Arial" w:cs="Arial"/>
                <w:sz w:val="18"/>
                <w:szCs w:val="18"/>
              </w:rPr>
            </w:pPr>
          </w:p>
        </w:tc>
        <w:tc>
          <w:tcPr>
            <w:tcW w:w="2551" w:type="dxa"/>
          </w:tcPr>
          <w:p w14:paraId="52C612A4" w14:textId="6D12448B" w:rsidR="00864C9F" w:rsidRPr="008B431D" w:rsidRDefault="00864C9F" w:rsidP="00F751B8">
            <w:pPr>
              <w:rPr>
                <w:rFonts w:ascii="Arial" w:hAnsi="Arial" w:cs="Arial"/>
                <w:sz w:val="18"/>
                <w:szCs w:val="18"/>
              </w:rPr>
            </w:pPr>
          </w:p>
        </w:tc>
        <w:tc>
          <w:tcPr>
            <w:tcW w:w="5245" w:type="dxa"/>
            <w:vAlign w:val="center"/>
          </w:tcPr>
          <w:p w14:paraId="66666175" w14:textId="21B90A1F" w:rsidR="00864C9F" w:rsidRPr="008B431D" w:rsidRDefault="00864C9F" w:rsidP="00F751B8">
            <w:pPr>
              <w:rPr>
                <w:rFonts w:ascii="Arial" w:hAnsi="Arial" w:cs="Arial"/>
                <w:sz w:val="18"/>
                <w:szCs w:val="18"/>
              </w:rPr>
            </w:pPr>
            <w:r w:rsidRPr="008B431D">
              <w:rPr>
                <w:rFonts w:ascii="Arial" w:hAnsi="Arial" w:cs="Arial"/>
                <w:sz w:val="18"/>
                <w:szCs w:val="18"/>
              </w:rPr>
              <w:t>Utiliser des moyens d’aide à la manutention adaptés à la charge à transporter</w:t>
            </w:r>
          </w:p>
          <w:p w14:paraId="0AF54821" w14:textId="3950545E" w:rsidR="00864C9F" w:rsidRPr="008B431D" w:rsidRDefault="00864C9F" w:rsidP="00F751B8">
            <w:pPr>
              <w:rPr>
                <w:rFonts w:ascii="Arial" w:hAnsi="Arial" w:cs="Arial"/>
                <w:sz w:val="18"/>
                <w:szCs w:val="18"/>
              </w:rPr>
            </w:pPr>
            <w:r w:rsidRPr="008B431D">
              <w:rPr>
                <w:rFonts w:ascii="Arial" w:hAnsi="Arial" w:cs="Arial"/>
                <w:sz w:val="18"/>
                <w:szCs w:val="18"/>
              </w:rPr>
              <w:t>Former les salariés à la conduite, demander l’aptitude médicale au médecin du travail et délivrer une autorisation de conduite en fonction de l’équipement utilisé</w:t>
            </w:r>
          </w:p>
          <w:p w14:paraId="4D53A1CC" w14:textId="6C44D372" w:rsidR="00864C9F" w:rsidRPr="008B431D" w:rsidRDefault="00864C9F" w:rsidP="00B8148A">
            <w:pPr>
              <w:rPr>
                <w:rFonts w:ascii="Arial" w:hAnsi="Arial" w:cs="Arial"/>
                <w:sz w:val="18"/>
                <w:szCs w:val="18"/>
              </w:rPr>
            </w:pPr>
            <w:r w:rsidRPr="008B431D">
              <w:rPr>
                <w:rFonts w:ascii="Arial" w:hAnsi="Arial" w:cs="Arial"/>
                <w:sz w:val="18"/>
                <w:szCs w:val="18"/>
              </w:rPr>
              <w:t>Porter les équipements de protection individuelle adaptés</w:t>
            </w:r>
          </w:p>
        </w:tc>
      </w:tr>
    </w:tbl>
    <w:p w14:paraId="3807B4D8" w14:textId="77777777" w:rsidR="00BE7244" w:rsidRDefault="00BE7244" w:rsidP="009F6F06">
      <w:pPr>
        <w:spacing w:after="0" w:line="240" w:lineRule="auto"/>
        <w:rPr>
          <w:rFonts w:ascii="Arial" w:hAnsi="Arial" w:cs="Arial"/>
          <w:b/>
          <w:color w:val="000000" w:themeColor="text1"/>
          <w:sz w:val="18"/>
          <w:szCs w:val="18"/>
        </w:rPr>
      </w:pPr>
    </w:p>
    <w:p w14:paraId="57146426" w14:textId="584336E7" w:rsidR="000D66CA" w:rsidRPr="00EA6016" w:rsidRDefault="000D66CA" w:rsidP="009F6F06">
      <w:pPr>
        <w:spacing w:after="0" w:line="240" w:lineRule="auto"/>
        <w:rPr>
          <w:rFonts w:ascii="Arial" w:hAnsi="Arial" w:cs="Arial"/>
          <w:b/>
          <w:color w:val="000000" w:themeColor="text1"/>
          <w:sz w:val="18"/>
          <w:szCs w:val="18"/>
        </w:rPr>
      </w:pPr>
      <w:r w:rsidRPr="00EA6016">
        <w:rPr>
          <w:rFonts w:ascii="Arial" w:hAnsi="Arial" w:cs="Arial"/>
          <w:b/>
          <w:color w:val="000000" w:themeColor="text1"/>
          <w:sz w:val="18"/>
          <w:szCs w:val="18"/>
        </w:rPr>
        <w:t>Zone de stockage</w:t>
      </w:r>
    </w:p>
    <w:p w14:paraId="27525CCE" w14:textId="77777777" w:rsidR="000D66CA" w:rsidRPr="005C784F" w:rsidRDefault="000D66CA" w:rsidP="009F6F06">
      <w:pPr>
        <w:spacing w:after="0" w:line="240" w:lineRule="auto"/>
        <w:rPr>
          <w:rFonts w:ascii="Arial" w:hAnsi="Arial" w:cs="Arial"/>
          <w:color w:val="000000" w:themeColor="text1"/>
          <w:sz w:val="18"/>
          <w:szCs w:val="18"/>
        </w:rPr>
      </w:pPr>
    </w:p>
    <w:tbl>
      <w:tblPr>
        <w:tblStyle w:val="Grilledutableau"/>
        <w:tblW w:w="16126" w:type="dxa"/>
        <w:tblLook w:val="04A0" w:firstRow="1" w:lastRow="0" w:firstColumn="1" w:lastColumn="0" w:noHBand="0" w:noVBand="1"/>
      </w:tblPr>
      <w:tblGrid>
        <w:gridCol w:w="1658"/>
        <w:gridCol w:w="2966"/>
        <w:gridCol w:w="1013"/>
        <w:gridCol w:w="2693"/>
        <w:gridCol w:w="2551"/>
        <w:gridCol w:w="5245"/>
      </w:tblGrid>
      <w:tr w:rsidR="00864C9F" w:rsidRPr="005C784F" w14:paraId="520C24EA" w14:textId="77777777" w:rsidTr="00BE7244">
        <w:trPr>
          <w:cantSplit/>
          <w:trHeight w:val="318"/>
        </w:trPr>
        <w:tc>
          <w:tcPr>
            <w:tcW w:w="1658" w:type="dxa"/>
            <w:vAlign w:val="center"/>
          </w:tcPr>
          <w:p w14:paraId="3C91898C" w14:textId="70E2BF9A" w:rsidR="00864C9F" w:rsidRPr="005C784F" w:rsidRDefault="00864C9F" w:rsidP="000D66CA">
            <w:pPr>
              <w:jc w:val="center"/>
              <w:rPr>
                <w:rFonts w:ascii="Arial" w:hAnsi="Arial" w:cs="Arial"/>
                <w:color w:val="000000" w:themeColor="text1"/>
                <w:sz w:val="18"/>
                <w:szCs w:val="18"/>
              </w:rPr>
            </w:pPr>
            <w:r w:rsidRPr="00CE129D">
              <w:rPr>
                <w:rFonts w:ascii="Arial" w:eastAsia="Times New Roman" w:hAnsi="Arial" w:cs="Arial"/>
                <w:b/>
                <w:sz w:val="18"/>
                <w:szCs w:val="18"/>
              </w:rPr>
              <w:t>Situations de travail</w:t>
            </w:r>
          </w:p>
        </w:tc>
        <w:tc>
          <w:tcPr>
            <w:tcW w:w="2966" w:type="dxa"/>
            <w:vAlign w:val="center"/>
          </w:tcPr>
          <w:p w14:paraId="3656974D" w14:textId="5998BC59" w:rsidR="00864C9F" w:rsidRPr="005C784F" w:rsidRDefault="00864C9F" w:rsidP="000D66CA">
            <w:pPr>
              <w:jc w:val="center"/>
              <w:rPr>
                <w:rFonts w:ascii="Arial" w:hAnsi="Arial" w:cs="Arial"/>
                <w:color w:val="000000" w:themeColor="text1"/>
                <w:sz w:val="18"/>
                <w:szCs w:val="18"/>
              </w:rPr>
            </w:pPr>
            <w:r w:rsidRPr="00CE129D">
              <w:rPr>
                <w:rFonts w:ascii="Arial" w:eastAsia="Times New Roman" w:hAnsi="Arial" w:cs="Arial"/>
                <w:b/>
                <w:sz w:val="18"/>
                <w:szCs w:val="18"/>
              </w:rPr>
              <w:t>Situations à risques identifiées</w:t>
            </w:r>
          </w:p>
        </w:tc>
        <w:tc>
          <w:tcPr>
            <w:tcW w:w="1013" w:type="dxa"/>
          </w:tcPr>
          <w:p w14:paraId="537E9AF7" w14:textId="77777777" w:rsidR="00864C9F" w:rsidRPr="00CE129D" w:rsidRDefault="00864C9F" w:rsidP="00436049">
            <w:pPr>
              <w:jc w:val="center"/>
              <w:rPr>
                <w:rFonts w:ascii="Arial" w:eastAsia="Times New Roman" w:hAnsi="Arial" w:cs="Arial"/>
                <w:b/>
                <w:sz w:val="18"/>
                <w:szCs w:val="18"/>
              </w:rPr>
            </w:pPr>
            <w:r w:rsidRPr="00CE129D">
              <w:rPr>
                <w:rFonts w:ascii="Arial" w:eastAsia="Times New Roman" w:hAnsi="Arial" w:cs="Arial"/>
                <w:b/>
                <w:sz w:val="18"/>
                <w:szCs w:val="18"/>
              </w:rPr>
              <w:t>Code</w:t>
            </w:r>
          </w:p>
          <w:p w14:paraId="3366D8C7" w14:textId="3B0BE081" w:rsidR="00864C9F" w:rsidRPr="00EA6016" w:rsidRDefault="00864C9F" w:rsidP="000D66CA">
            <w:pPr>
              <w:jc w:val="center"/>
              <w:rPr>
                <w:rFonts w:ascii="Arial" w:eastAsia="Times New Roman" w:hAnsi="Arial" w:cs="Arial"/>
                <w:b/>
                <w:color w:val="00B050"/>
                <w:sz w:val="18"/>
                <w:szCs w:val="18"/>
              </w:rPr>
            </w:pPr>
            <w:r w:rsidRPr="00CE129D">
              <w:rPr>
                <w:rFonts w:ascii="Arial" w:eastAsia="Times New Roman" w:hAnsi="Arial" w:cs="Arial"/>
                <w:b/>
                <w:sz w:val="18"/>
                <w:szCs w:val="18"/>
              </w:rPr>
              <w:t>priorité</w:t>
            </w:r>
          </w:p>
        </w:tc>
        <w:tc>
          <w:tcPr>
            <w:tcW w:w="2693" w:type="dxa"/>
          </w:tcPr>
          <w:p w14:paraId="51B0887C" w14:textId="77777777" w:rsidR="00864C9F" w:rsidRPr="00CE129D" w:rsidRDefault="00864C9F" w:rsidP="00436049">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15FFEE8D" w14:textId="7C70CBCB" w:rsidR="00864C9F" w:rsidRPr="00EA6016" w:rsidRDefault="00864C9F" w:rsidP="000D66CA">
            <w:pPr>
              <w:jc w:val="center"/>
              <w:rPr>
                <w:rFonts w:ascii="Arial" w:eastAsia="Times New Roman" w:hAnsi="Arial" w:cs="Arial"/>
                <w:b/>
                <w:color w:val="00B050"/>
                <w:sz w:val="18"/>
                <w:szCs w:val="18"/>
              </w:rPr>
            </w:pPr>
            <w:r w:rsidRPr="00CE129D">
              <w:rPr>
                <w:rFonts w:ascii="Arial" w:eastAsia="Times New Roman" w:hAnsi="Arial" w:cs="Arial"/>
                <w:b/>
                <w:sz w:val="18"/>
                <w:szCs w:val="18"/>
              </w:rPr>
              <w:t>EXISTANTES</w:t>
            </w:r>
          </w:p>
        </w:tc>
        <w:tc>
          <w:tcPr>
            <w:tcW w:w="2551" w:type="dxa"/>
          </w:tcPr>
          <w:p w14:paraId="0E472748" w14:textId="77777777" w:rsidR="00864C9F" w:rsidRPr="00CE129D" w:rsidRDefault="00864C9F" w:rsidP="00436049">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3D301A14" w14:textId="5ABAA46F" w:rsidR="00864C9F" w:rsidRPr="00EA6016" w:rsidRDefault="00864C9F" w:rsidP="000D66CA">
            <w:pPr>
              <w:jc w:val="center"/>
              <w:rPr>
                <w:rFonts w:ascii="Arial" w:eastAsia="Times New Roman" w:hAnsi="Arial" w:cs="Arial"/>
                <w:b/>
                <w:color w:val="00B050"/>
                <w:sz w:val="18"/>
                <w:szCs w:val="18"/>
              </w:rPr>
            </w:pPr>
            <w:r w:rsidRPr="00CE129D">
              <w:rPr>
                <w:rFonts w:ascii="Arial" w:eastAsia="Times New Roman" w:hAnsi="Arial" w:cs="Arial"/>
                <w:b/>
                <w:sz w:val="18"/>
                <w:szCs w:val="18"/>
              </w:rPr>
              <w:t>À RÉALISER</w:t>
            </w:r>
          </w:p>
        </w:tc>
        <w:tc>
          <w:tcPr>
            <w:tcW w:w="5245" w:type="dxa"/>
            <w:vAlign w:val="center"/>
          </w:tcPr>
          <w:p w14:paraId="32F73DD7" w14:textId="29B26DEE" w:rsidR="00864C9F" w:rsidRPr="005C784F" w:rsidRDefault="00864C9F" w:rsidP="000D66CA">
            <w:pPr>
              <w:jc w:val="center"/>
              <w:rPr>
                <w:rFonts w:ascii="Arial" w:hAnsi="Arial" w:cs="Arial"/>
                <w:color w:val="000000" w:themeColor="text1"/>
                <w:sz w:val="18"/>
                <w:szCs w:val="18"/>
              </w:rPr>
            </w:pPr>
            <w:r w:rsidRPr="00EA6016">
              <w:rPr>
                <w:rFonts w:ascii="Arial" w:eastAsia="Times New Roman" w:hAnsi="Arial" w:cs="Arial"/>
                <w:b/>
                <w:color w:val="00B050"/>
                <w:sz w:val="18"/>
                <w:szCs w:val="18"/>
              </w:rPr>
              <w:t>Exemple de mesure de préventions existantes</w:t>
            </w:r>
          </w:p>
        </w:tc>
      </w:tr>
      <w:tr w:rsidR="00864C9F" w:rsidRPr="005C784F" w14:paraId="729075C8" w14:textId="77777777" w:rsidTr="00BE7244">
        <w:trPr>
          <w:cantSplit/>
          <w:trHeight w:val="284"/>
        </w:trPr>
        <w:tc>
          <w:tcPr>
            <w:tcW w:w="1658" w:type="dxa"/>
            <w:vAlign w:val="center"/>
          </w:tcPr>
          <w:p w14:paraId="36F10D9C" w14:textId="16F7F422" w:rsidR="00864C9F" w:rsidRPr="005C784F" w:rsidRDefault="00864C9F" w:rsidP="00EA6016">
            <w:pPr>
              <w:rPr>
                <w:rFonts w:ascii="Arial" w:hAnsi="Arial" w:cs="Arial"/>
                <w:color w:val="000000" w:themeColor="text1"/>
                <w:sz w:val="18"/>
                <w:szCs w:val="18"/>
              </w:rPr>
            </w:pPr>
            <w:r w:rsidRPr="005C784F">
              <w:rPr>
                <w:rFonts w:ascii="Arial" w:hAnsi="Arial" w:cs="Arial"/>
                <w:color w:val="000000" w:themeColor="text1"/>
                <w:sz w:val="18"/>
                <w:szCs w:val="18"/>
              </w:rPr>
              <w:t>Stockage des hausses à miel et des ruches</w:t>
            </w:r>
          </w:p>
        </w:tc>
        <w:tc>
          <w:tcPr>
            <w:tcW w:w="2966" w:type="dxa"/>
            <w:vAlign w:val="center"/>
          </w:tcPr>
          <w:p w14:paraId="58A3E307" w14:textId="415D6989" w:rsidR="00864C9F" w:rsidRPr="005C784F" w:rsidRDefault="00864C9F" w:rsidP="00EA6016">
            <w:pPr>
              <w:rPr>
                <w:rFonts w:ascii="Arial" w:hAnsi="Arial" w:cs="Arial"/>
                <w:color w:val="000000" w:themeColor="text1"/>
                <w:sz w:val="18"/>
                <w:szCs w:val="18"/>
              </w:rPr>
            </w:pPr>
            <w:r w:rsidRPr="005C784F">
              <w:rPr>
                <w:rFonts w:ascii="Arial" w:hAnsi="Arial" w:cs="Arial"/>
                <w:color w:val="000000" w:themeColor="text1"/>
                <w:sz w:val="18"/>
                <w:szCs w:val="18"/>
              </w:rPr>
              <w:t xml:space="preserve">Basculement de la pile </w:t>
            </w:r>
          </w:p>
        </w:tc>
        <w:tc>
          <w:tcPr>
            <w:tcW w:w="1013" w:type="dxa"/>
          </w:tcPr>
          <w:p w14:paraId="3F46AA0D" w14:textId="77777777" w:rsidR="00864C9F" w:rsidRPr="005C784F" w:rsidRDefault="00864C9F" w:rsidP="008739AA">
            <w:pPr>
              <w:rPr>
                <w:rFonts w:ascii="Arial" w:hAnsi="Arial" w:cs="Arial"/>
                <w:color w:val="000000" w:themeColor="text1"/>
                <w:sz w:val="18"/>
                <w:szCs w:val="18"/>
              </w:rPr>
            </w:pPr>
          </w:p>
        </w:tc>
        <w:tc>
          <w:tcPr>
            <w:tcW w:w="2693" w:type="dxa"/>
          </w:tcPr>
          <w:p w14:paraId="49A52EC4" w14:textId="0B971D2B" w:rsidR="00864C9F" w:rsidRPr="005C784F" w:rsidRDefault="00864C9F" w:rsidP="008739AA">
            <w:pPr>
              <w:rPr>
                <w:rFonts w:ascii="Arial" w:hAnsi="Arial" w:cs="Arial"/>
                <w:color w:val="000000" w:themeColor="text1"/>
                <w:sz w:val="18"/>
                <w:szCs w:val="18"/>
              </w:rPr>
            </w:pPr>
          </w:p>
        </w:tc>
        <w:tc>
          <w:tcPr>
            <w:tcW w:w="2551" w:type="dxa"/>
          </w:tcPr>
          <w:p w14:paraId="3DDC9E08" w14:textId="166F5F3C" w:rsidR="00864C9F" w:rsidRPr="005C784F" w:rsidRDefault="00864C9F" w:rsidP="008739AA">
            <w:pPr>
              <w:rPr>
                <w:rFonts w:ascii="Arial" w:hAnsi="Arial" w:cs="Arial"/>
                <w:color w:val="000000" w:themeColor="text1"/>
                <w:sz w:val="18"/>
                <w:szCs w:val="18"/>
              </w:rPr>
            </w:pPr>
          </w:p>
        </w:tc>
        <w:tc>
          <w:tcPr>
            <w:tcW w:w="5245" w:type="dxa"/>
            <w:vAlign w:val="center"/>
          </w:tcPr>
          <w:p w14:paraId="224956B7" w14:textId="79654A34" w:rsidR="00864C9F" w:rsidRPr="005C784F" w:rsidRDefault="00864C9F" w:rsidP="008739AA">
            <w:pPr>
              <w:rPr>
                <w:rFonts w:ascii="Arial" w:hAnsi="Arial" w:cs="Arial"/>
                <w:color w:val="000000" w:themeColor="text1"/>
                <w:sz w:val="18"/>
                <w:szCs w:val="18"/>
              </w:rPr>
            </w:pPr>
            <w:r w:rsidRPr="005C784F">
              <w:rPr>
                <w:rFonts w:ascii="Arial" w:hAnsi="Arial" w:cs="Arial"/>
                <w:color w:val="000000" w:themeColor="text1"/>
                <w:sz w:val="18"/>
                <w:szCs w:val="18"/>
              </w:rPr>
              <w:t>Limiter la hauteur la p</w:t>
            </w:r>
            <w:r w:rsidRPr="00796003">
              <w:rPr>
                <w:rFonts w:ascii="Arial" w:hAnsi="Arial" w:cs="Arial"/>
                <w:color w:val="000000" w:themeColor="text1"/>
                <w:sz w:val="18"/>
                <w:szCs w:val="18"/>
              </w:rPr>
              <w:t>ile</w:t>
            </w:r>
            <w:r w:rsidRPr="00796003">
              <w:rPr>
                <w:rFonts w:ascii="Arial" w:hAnsi="Arial" w:cs="Arial"/>
                <w:b/>
                <w:color w:val="000000" w:themeColor="text1"/>
                <w:sz w:val="18"/>
                <w:szCs w:val="18"/>
              </w:rPr>
              <w:t>,</w:t>
            </w:r>
            <w:r w:rsidRPr="00796003">
              <w:rPr>
                <w:rFonts w:ascii="Arial" w:hAnsi="Arial" w:cs="Arial"/>
                <w:color w:val="000000" w:themeColor="text1"/>
                <w:sz w:val="18"/>
                <w:szCs w:val="18"/>
              </w:rPr>
              <w:t xml:space="preserve"> s</w:t>
            </w:r>
            <w:r w:rsidRPr="005C784F">
              <w:rPr>
                <w:rFonts w:ascii="Arial" w:hAnsi="Arial" w:cs="Arial"/>
                <w:color w:val="000000" w:themeColor="text1"/>
                <w:sz w:val="18"/>
                <w:szCs w:val="18"/>
              </w:rPr>
              <w:t>ol plan et porteur</w:t>
            </w:r>
          </w:p>
        </w:tc>
      </w:tr>
      <w:tr w:rsidR="00864C9F" w:rsidRPr="005C784F" w14:paraId="2AEA1E0F" w14:textId="77777777" w:rsidTr="00BE7244">
        <w:trPr>
          <w:cantSplit/>
          <w:trHeight w:val="284"/>
        </w:trPr>
        <w:tc>
          <w:tcPr>
            <w:tcW w:w="1658" w:type="dxa"/>
            <w:vAlign w:val="center"/>
          </w:tcPr>
          <w:p w14:paraId="2B03688D" w14:textId="0302DE0C" w:rsidR="00864C9F" w:rsidRPr="005C784F" w:rsidRDefault="00864C9F" w:rsidP="00EA6016">
            <w:pPr>
              <w:rPr>
                <w:rFonts w:ascii="Arial" w:hAnsi="Arial" w:cs="Arial"/>
                <w:color w:val="000000" w:themeColor="text1"/>
                <w:sz w:val="18"/>
                <w:szCs w:val="18"/>
              </w:rPr>
            </w:pPr>
            <w:r w:rsidRPr="005C784F">
              <w:rPr>
                <w:rFonts w:ascii="Arial" w:hAnsi="Arial" w:cs="Arial"/>
                <w:color w:val="000000" w:themeColor="text1"/>
                <w:sz w:val="18"/>
                <w:szCs w:val="18"/>
              </w:rPr>
              <w:t>Stockage des fûts alimentaires et des contenants</w:t>
            </w:r>
          </w:p>
        </w:tc>
        <w:tc>
          <w:tcPr>
            <w:tcW w:w="2966" w:type="dxa"/>
            <w:vAlign w:val="center"/>
          </w:tcPr>
          <w:p w14:paraId="3CCEBC78" w14:textId="4350FFBD" w:rsidR="00864C9F" w:rsidRPr="005C784F" w:rsidRDefault="00864C9F" w:rsidP="00EA6016">
            <w:pPr>
              <w:rPr>
                <w:rFonts w:ascii="Arial" w:hAnsi="Arial" w:cs="Arial"/>
                <w:color w:val="000000" w:themeColor="text1"/>
                <w:sz w:val="18"/>
                <w:szCs w:val="18"/>
              </w:rPr>
            </w:pPr>
            <w:r w:rsidRPr="005C784F">
              <w:rPr>
                <w:rFonts w:ascii="Arial" w:hAnsi="Arial" w:cs="Arial"/>
                <w:color w:val="000000" w:themeColor="text1"/>
                <w:sz w:val="18"/>
                <w:szCs w:val="18"/>
              </w:rPr>
              <w:t>Basculement de la pile de fûts</w:t>
            </w:r>
          </w:p>
        </w:tc>
        <w:tc>
          <w:tcPr>
            <w:tcW w:w="1013" w:type="dxa"/>
          </w:tcPr>
          <w:p w14:paraId="51A85D68" w14:textId="77777777" w:rsidR="00864C9F" w:rsidRPr="005C784F" w:rsidRDefault="00864C9F" w:rsidP="00EA6016">
            <w:pPr>
              <w:rPr>
                <w:rFonts w:ascii="Arial" w:hAnsi="Arial" w:cs="Arial"/>
                <w:color w:val="000000" w:themeColor="text1"/>
                <w:sz w:val="18"/>
                <w:szCs w:val="18"/>
              </w:rPr>
            </w:pPr>
          </w:p>
        </w:tc>
        <w:tc>
          <w:tcPr>
            <w:tcW w:w="2693" w:type="dxa"/>
          </w:tcPr>
          <w:p w14:paraId="5524DEE8" w14:textId="14F68DBE" w:rsidR="00864C9F" w:rsidRPr="005C784F" w:rsidRDefault="00864C9F" w:rsidP="00EA6016">
            <w:pPr>
              <w:rPr>
                <w:rFonts w:ascii="Arial" w:hAnsi="Arial" w:cs="Arial"/>
                <w:color w:val="000000" w:themeColor="text1"/>
                <w:sz w:val="18"/>
                <w:szCs w:val="18"/>
              </w:rPr>
            </w:pPr>
          </w:p>
        </w:tc>
        <w:tc>
          <w:tcPr>
            <w:tcW w:w="2551" w:type="dxa"/>
          </w:tcPr>
          <w:p w14:paraId="5B87C86F" w14:textId="60FFEC9B" w:rsidR="00864C9F" w:rsidRPr="005C784F" w:rsidRDefault="00864C9F" w:rsidP="00EA6016">
            <w:pPr>
              <w:rPr>
                <w:rFonts w:ascii="Arial" w:hAnsi="Arial" w:cs="Arial"/>
                <w:color w:val="000000" w:themeColor="text1"/>
                <w:sz w:val="18"/>
                <w:szCs w:val="18"/>
              </w:rPr>
            </w:pPr>
          </w:p>
        </w:tc>
        <w:tc>
          <w:tcPr>
            <w:tcW w:w="5245" w:type="dxa"/>
            <w:vAlign w:val="center"/>
          </w:tcPr>
          <w:p w14:paraId="622119DD" w14:textId="53A77D89" w:rsidR="00864C9F" w:rsidRPr="005C784F" w:rsidRDefault="00864C9F" w:rsidP="00EA6016">
            <w:pPr>
              <w:rPr>
                <w:rFonts w:ascii="Arial" w:hAnsi="Arial" w:cs="Arial"/>
                <w:color w:val="000000" w:themeColor="text1"/>
                <w:sz w:val="18"/>
                <w:szCs w:val="18"/>
              </w:rPr>
            </w:pPr>
            <w:r w:rsidRPr="005C784F">
              <w:rPr>
                <w:rFonts w:ascii="Arial" w:hAnsi="Arial" w:cs="Arial"/>
                <w:color w:val="000000" w:themeColor="text1"/>
                <w:sz w:val="18"/>
                <w:szCs w:val="18"/>
              </w:rPr>
              <w:t>Limiter la hauteur de la pile, s’assurer de sa stabilité (sol plan et porteur).</w:t>
            </w:r>
          </w:p>
        </w:tc>
      </w:tr>
      <w:tr w:rsidR="00864C9F" w:rsidRPr="005C784F" w14:paraId="62B1E716" w14:textId="77777777" w:rsidTr="00BE7244">
        <w:trPr>
          <w:cantSplit/>
          <w:trHeight w:val="541"/>
        </w:trPr>
        <w:tc>
          <w:tcPr>
            <w:tcW w:w="1658" w:type="dxa"/>
            <w:vAlign w:val="center"/>
          </w:tcPr>
          <w:p w14:paraId="728FF911" w14:textId="7842F967" w:rsidR="00864C9F" w:rsidRPr="005C784F" w:rsidRDefault="00864C9F" w:rsidP="00EA6016">
            <w:pPr>
              <w:rPr>
                <w:rFonts w:ascii="Arial" w:hAnsi="Arial" w:cs="Arial"/>
                <w:color w:val="000000" w:themeColor="text1"/>
                <w:sz w:val="18"/>
                <w:szCs w:val="18"/>
              </w:rPr>
            </w:pPr>
            <w:r w:rsidRPr="005C784F">
              <w:rPr>
                <w:rFonts w:ascii="Arial" w:hAnsi="Arial" w:cs="Arial"/>
                <w:color w:val="000000" w:themeColor="text1"/>
                <w:sz w:val="18"/>
                <w:szCs w:val="18"/>
              </w:rPr>
              <w:lastRenderedPageBreak/>
              <w:t xml:space="preserve">Stockage des cuves de sirop de </w:t>
            </w:r>
            <w:proofErr w:type="spellStart"/>
            <w:r w:rsidRPr="005C784F">
              <w:rPr>
                <w:rFonts w:ascii="Arial" w:hAnsi="Arial" w:cs="Arial"/>
                <w:color w:val="000000" w:themeColor="text1"/>
                <w:sz w:val="18"/>
                <w:szCs w:val="18"/>
              </w:rPr>
              <w:t>nourrissement</w:t>
            </w:r>
            <w:proofErr w:type="spellEnd"/>
          </w:p>
        </w:tc>
        <w:tc>
          <w:tcPr>
            <w:tcW w:w="2966" w:type="dxa"/>
            <w:vAlign w:val="center"/>
          </w:tcPr>
          <w:p w14:paraId="1852F64B" w14:textId="6875DC6E" w:rsidR="00864C9F" w:rsidRPr="005C784F" w:rsidRDefault="00864C9F" w:rsidP="00EA6016">
            <w:pPr>
              <w:rPr>
                <w:rFonts w:ascii="Arial" w:hAnsi="Arial" w:cs="Arial"/>
                <w:color w:val="000000" w:themeColor="text1"/>
                <w:sz w:val="18"/>
                <w:szCs w:val="18"/>
              </w:rPr>
            </w:pPr>
            <w:r w:rsidRPr="005C784F">
              <w:rPr>
                <w:rFonts w:ascii="Arial" w:hAnsi="Arial" w:cs="Arial"/>
                <w:color w:val="000000" w:themeColor="text1"/>
                <w:sz w:val="18"/>
                <w:szCs w:val="18"/>
              </w:rPr>
              <w:t>Basculement de la cuve</w:t>
            </w:r>
          </w:p>
        </w:tc>
        <w:tc>
          <w:tcPr>
            <w:tcW w:w="1013" w:type="dxa"/>
          </w:tcPr>
          <w:p w14:paraId="7AC7122E" w14:textId="77777777" w:rsidR="00864C9F" w:rsidRDefault="00864C9F" w:rsidP="008739AA">
            <w:pPr>
              <w:rPr>
                <w:rFonts w:ascii="Arial" w:hAnsi="Arial" w:cs="Arial"/>
                <w:color w:val="000000" w:themeColor="text1"/>
                <w:sz w:val="18"/>
                <w:szCs w:val="18"/>
              </w:rPr>
            </w:pPr>
          </w:p>
        </w:tc>
        <w:tc>
          <w:tcPr>
            <w:tcW w:w="2693" w:type="dxa"/>
          </w:tcPr>
          <w:p w14:paraId="43F1852C" w14:textId="43143F24" w:rsidR="00864C9F" w:rsidRDefault="00864C9F" w:rsidP="008739AA">
            <w:pPr>
              <w:rPr>
                <w:rFonts w:ascii="Arial" w:hAnsi="Arial" w:cs="Arial"/>
                <w:color w:val="000000" w:themeColor="text1"/>
                <w:sz w:val="18"/>
                <w:szCs w:val="18"/>
              </w:rPr>
            </w:pPr>
          </w:p>
        </w:tc>
        <w:tc>
          <w:tcPr>
            <w:tcW w:w="2551" w:type="dxa"/>
          </w:tcPr>
          <w:p w14:paraId="2C71CE88" w14:textId="02885A01" w:rsidR="00864C9F" w:rsidRDefault="00864C9F" w:rsidP="008739AA">
            <w:pPr>
              <w:rPr>
                <w:rFonts w:ascii="Arial" w:hAnsi="Arial" w:cs="Arial"/>
                <w:color w:val="000000" w:themeColor="text1"/>
                <w:sz w:val="18"/>
                <w:szCs w:val="18"/>
              </w:rPr>
            </w:pPr>
          </w:p>
        </w:tc>
        <w:tc>
          <w:tcPr>
            <w:tcW w:w="5245" w:type="dxa"/>
            <w:vAlign w:val="center"/>
          </w:tcPr>
          <w:p w14:paraId="41BF4B20" w14:textId="03213819" w:rsidR="00864C9F" w:rsidRPr="005C784F" w:rsidRDefault="00864C9F" w:rsidP="008739AA">
            <w:pPr>
              <w:rPr>
                <w:rFonts w:ascii="Arial" w:hAnsi="Arial" w:cs="Arial"/>
                <w:color w:val="000000" w:themeColor="text1"/>
                <w:sz w:val="18"/>
                <w:szCs w:val="18"/>
              </w:rPr>
            </w:pPr>
            <w:r>
              <w:rPr>
                <w:rFonts w:ascii="Arial" w:hAnsi="Arial" w:cs="Arial"/>
                <w:color w:val="000000" w:themeColor="text1"/>
                <w:sz w:val="18"/>
                <w:szCs w:val="18"/>
              </w:rPr>
              <w:t>S</w:t>
            </w:r>
            <w:r w:rsidRPr="005C784F">
              <w:rPr>
                <w:rFonts w:ascii="Arial" w:hAnsi="Arial" w:cs="Arial"/>
                <w:color w:val="000000" w:themeColor="text1"/>
                <w:sz w:val="18"/>
                <w:szCs w:val="18"/>
              </w:rPr>
              <w:t>’assurer de la stabilité de l’ensemble en cas de stockage en hauteur (sol plan et porteu</w:t>
            </w:r>
            <w:r w:rsidRPr="00796003">
              <w:rPr>
                <w:rFonts w:ascii="Arial" w:hAnsi="Arial" w:cs="Arial"/>
                <w:color w:val="000000" w:themeColor="text1"/>
                <w:sz w:val="18"/>
                <w:szCs w:val="18"/>
              </w:rPr>
              <w:t>r</w:t>
            </w:r>
            <w:r w:rsidRPr="00796003">
              <w:rPr>
                <w:rFonts w:ascii="Arial" w:hAnsi="Arial" w:cs="Arial"/>
                <w:b/>
                <w:color w:val="000000" w:themeColor="text1"/>
                <w:sz w:val="18"/>
                <w:szCs w:val="18"/>
              </w:rPr>
              <w:t>,</w:t>
            </w:r>
            <w:r w:rsidRPr="00796003">
              <w:rPr>
                <w:rFonts w:ascii="Arial" w:hAnsi="Arial" w:cs="Arial"/>
                <w:color w:val="000000" w:themeColor="text1"/>
                <w:sz w:val="18"/>
                <w:szCs w:val="18"/>
              </w:rPr>
              <w:t xml:space="preserve"> r</w:t>
            </w:r>
            <w:r w:rsidRPr="005C784F">
              <w:rPr>
                <w:rFonts w:ascii="Arial" w:hAnsi="Arial" w:cs="Arial"/>
                <w:color w:val="000000" w:themeColor="text1"/>
                <w:sz w:val="18"/>
                <w:szCs w:val="18"/>
              </w:rPr>
              <w:t>ack correctement dimensionné pour supporter la charge</w:t>
            </w:r>
            <w:r>
              <w:rPr>
                <w:rFonts w:ascii="Arial" w:hAnsi="Arial" w:cs="Arial"/>
                <w:color w:val="000000" w:themeColor="text1"/>
                <w:sz w:val="18"/>
                <w:szCs w:val="18"/>
              </w:rPr>
              <w:t>…</w:t>
            </w:r>
            <w:r w:rsidRPr="005C784F">
              <w:rPr>
                <w:rFonts w:ascii="Arial" w:hAnsi="Arial" w:cs="Arial"/>
                <w:color w:val="000000" w:themeColor="text1"/>
                <w:sz w:val="18"/>
                <w:szCs w:val="18"/>
              </w:rPr>
              <w:t>)</w:t>
            </w:r>
          </w:p>
        </w:tc>
      </w:tr>
    </w:tbl>
    <w:p w14:paraId="722794E2" w14:textId="77777777" w:rsidR="00695644" w:rsidRPr="00EA6016" w:rsidRDefault="00695644" w:rsidP="009F6F06">
      <w:pPr>
        <w:spacing w:after="0" w:line="240" w:lineRule="auto"/>
        <w:rPr>
          <w:rFonts w:ascii="Arial" w:hAnsi="Arial" w:cs="Arial"/>
          <w:b/>
          <w:color w:val="000000" w:themeColor="text1"/>
          <w:sz w:val="18"/>
          <w:szCs w:val="18"/>
        </w:rPr>
      </w:pPr>
    </w:p>
    <w:p w14:paraId="79D07F4D" w14:textId="6ADE6DCF" w:rsidR="00524216" w:rsidRPr="00EA6016" w:rsidRDefault="00524216" w:rsidP="009F6F06">
      <w:pPr>
        <w:spacing w:after="0" w:line="240" w:lineRule="auto"/>
        <w:rPr>
          <w:rFonts w:ascii="Arial" w:hAnsi="Arial" w:cs="Arial"/>
          <w:b/>
          <w:color w:val="000000" w:themeColor="text1"/>
          <w:sz w:val="18"/>
          <w:szCs w:val="18"/>
        </w:rPr>
      </w:pPr>
      <w:r w:rsidRPr="00EA6016">
        <w:rPr>
          <w:rFonts w:ascii="Arial" w:hAnsi="Arial" w:cs="Arial"/>
          <w:b/>
          <w:color w:val="000000" w:themeColor="text1"/>
          <w:sz w:val="18"/>
          <w:szCs w:val="18"/>
        </w:rPr>
        <w:t>Unité de travail : Livraison / Vente</w:t>
      </w:r>
    </w:p>
    <w:p w14:paraId="4EB0A023" w14:textId="77777777" w:rsidR="00524216" w:rsidRPr="005C784F" w:rsidRDefault="00524216" w:rsidP="009F6F06">
      <w:pPr>
        <w:spacing w:after="0" w:line="240" w:lineRule="auto"/>
        <w:rPr>
          <w:rFonts w:ascii="Arial" w:hAnsi="Arial" w:cs="Arial"/>
          <w:color w:val="000000" w:themeColor="text1"/>
          <w:sz w:val="18"/>
          <w:szCs w:val="18"/>
        </w:rPr>
      </w:pPr>
    </w:p>
    <w:tbl>
      <w:tblPr>
        <w:tblStyle w:val="Grilledutableau"/>
        <w:tblW w:w="16126" w:type="dxa"/>
        <w:tblLook w:val="04A0" w:firstRow="1" w:lastRow="0" w:firstColumn="1" w:lastColumn="0" w:noHBand="0" w:noVBand="1"/>
      </w:tblPr>
      <w:tblGrid>
        <w:gridCol w:w="1691"/>
        <w:gridCol w:w="3016"/>
        <w:gridCol w:w="930"/>
        <w:gridCol w:w="2693"/>
        <w:gridCol w:w="2551"/>
        <w:gridCol w:w="5245"/>
      </w:tblGrid>
      <w:tr w:rsidR="00477B53" w:rsidRPr="005C784F" w14:paraId="0E56D909" w14:textId="77777777" w:rsidTr="00BE7244">
        <w:trPr>
          <w:cantSplit/>
          <w:trHeight w:val="318"/>
        </w:trPr>
        <w:tc>
          <w:tcPr>
            <w:tcW w:w="1691" w:type="dxa"/>
            <w:vAlign w:val="center"/>
          </w:tcPr>
          <w:p w14:paraId="6CDCAAD3" w14:textId="56F63F26" w:rsidR="00477B53" w:rsidRPr="005C784F" w:rsidRDefault="00477B53" w:rsidP="00EA6016">
            <w:pPr>
              <w:jc w:val="center"/>
              <w:rPr>
                <w:rFonts w:ascii="Arial" w:hAnsi="Arial" w:cs="Arial"/>
                <w:color w:val="000000" w:themeColor="text1"/>
                <w:sz w:val="18"/>
                <w:szCs w:val="18"/>
              </w:rPr>
            </w:pPr>
            <w:r w:rsidRPr="00CE129D">
              <w:rPr>
                <w:rFonts w:ascii="Arial" w:eastAsia="Times New Roman" w:hAnsi="Arial" w:cs="Arial"/>
                <w:b/>
                <w:sz w:val="18"/>
                <w:szCs w:val="18"/>
              </w:rPr>
              <w:t>Situations de travail</w:t>
            </w:r>
          </w:p>
        </w:tc>
        <w:tc>
          <w:tcPr>
            <w:tcW w:w="3016" w:type="dxa"/>
            <w:vAlign w:val="center"/>
          </w:tcPr>
          <w:p w14:paraId="68925949" w14:textId="48E264A5" w:rsidR="00477B53" w:rsidRPr="005C784F" w:rsidRDefault="00477B53" w:rsidP="00EA6016">
            <w:pPr>
              <w:jc w:val="center"/>
              <w:rPr>
                <w:rFonts w:ascii="Arial" w:hAnsi="Arial" w:cs="Arial"/>
                <w:color w:val="000000" w:themeColor="text1"/>
                <w:sz w:val="18"/>
                <w:szCs w:val="18"/>
              </w:rPr>
            </w:pPr>
            <w:r w:rsidRPr="00CE129D">
              <w:rPr>
                <w:rFonts w:ascii="Arial" w:eastAsia="Times New Roman" w:hAnsi="Arial" w:cs="Arial"/>
                <w:b/>
                <w:sz w:val="18"/>
                <w:szCs w:val="18"/>
              </w:rPr>
              <w:t>Situations à risques identifiées</w:t>
            </w:r>
          </w:p>
        </w:tc>
        <w:tc>
          <w:tcPr>
            <w:tcW w:w="930" w:type="dxa"/>
          </w:tcPr>
          <w:p w14:paraId="303BE4EF" w14:textId="77777777" w:rsidR="00477B53" w:rsidRPr="00CE129D" w:rsidRDefault="00477B53" w:rsidP="00436049">
            <w:pPr>
              <w:jc w:val="center"/>
              <w:rPr>
                <w:rFonts w:ascii="Arial" w:eastAsia="Times New Roman" w:hAnsi="Arial" w:cs="Arial"/>
                <w:b/>
                <w:sz w:val="18"/>
                <w:szCs w:val="18"/>
              </w:rPr>
            </w:pPr>
            <w:r w:rsidRPr="00CE129D">
              <w:rPr>
                <w:rFonts w:ascii="Arial" w:eastAsia="Times New Roman" w:hAnsi="Arial" w:cs="Arial"/>
                <w:b/>
                <w:sz w:val="18"/>
                <w:szCs w:val="18"/>
              </w:rPr>
              <w:t>Code</w:t>
            </w:r>
          </w:p>
          <w:p w14:paraId="0203DF24" w14:textId="04CA7A3F" w:rsidR="00477B53" w:rsidRPr="00EA6016" w:rsidRDefault="00477B53" w:rsidP="00EA6016">
            <w:pPr>
              <w:jc w:val="center"/>
              <w:rPr>
                <w:rFonts w:ascii="Arial" w:eastAsia="Times New Roman" w:hAnsi="Arial" w:cs="Arial"/>
                <w:b/>
                <w:color w:val="00B050"/>
                <w:sz w:val="18"/>
                <w:szCs w:val="18"/>
              </w:rPr>
            </w:pPr>
            <w:r w:rsidRPr="00CE129D">
              <w:rPr>
                <w:rFonts w:ascii="Arial" w:eastAsia="Times New Roman" w:hAnsi="Arial" w:cs="Arial"/>
                <w:b/>
                <w:sz w:val="18"/>
                <w:szCs w:val="18"/>
              </w:rPr>
              <w:t>priorité</w:t>
            </w:r>
          </w:p>
        </w:tc>
        <w:tc>
          <w:tcPr>
            <w:tcW w:w="2693" w:type="dxa"/>
          </w:tcPr>
          <w:p w14:paraId="66C0790F" w14:textId="77777777" w:rsidR="00477B53" w:rsidRPr="00CE129D" w:rsidRDefault="00477B53" w:rsidP="00436049">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2C3ECF07" w14:textId="00F11ACE" w:rsidR="00477B53" w:rsidRPr="00EA6016" w:rsidRDefault="00477B53" w:rsidP="00EA6016">
            <w:pPr>
              <w:jc w:val="center"/>
              <w:rPr>
                <w:rFonts w:ascii="Arial" w:eastAsia="Times New Roman" w:hAnsi="Arial" w:cs="Arial"/>
                <w:b/>
                <w:color w:val="00B050"/>
                <w:sz w:val="18"/>
                <w:szCs w:val="18"/>
              </w:rPr>
            </w:pPr>
            <w:r w:rsidRPr="00CE129D">
              <w:rPr>
                <w:rFonts w:ascii="Arial" w:eastAsia="Times New Roman" w:hAnsi="Arial" w:cs="Arial"/>
                <w:b/>
                <w:sz w:val="18"/>
                <w:szCs w:val="18"/>
              </w:rPr>
              <w:t>EXISTANTES</w:t>
            </w:r>
          </w:p>
        </w:tc>
        <w:tc>
          <w:tcPr>
            <w:tcW w:w="2551" w:type="dxa"/>
          </w:tcPr>
          <w:p w14:paraId="3C9E08F5" w14:textId="77777777" w:rsidR="00477B53" w:rsidRPr="00CE129D" w:rsidRDefault="00477B53" w:rsidP="00436049">
            <w:pPr>
              <w:jc w:val="center"/>
              <w:rPr>
                <w:rFonts w:ascii="Arial" w:eastAsia="Times New Roman" w:hAnsi="Arial" w:cs="Arial"/>
                <w:b/>
                <w:sz w:val="18"/>
                <w:szCs w:val="18"/>
              </w:rPr>
            </w:pPr>
            <w:r w:rsidRPr="00CE129D">
              <w:rPr>
                <w:rFonts w:ascii="Arial" w:eastAsia="Times New Roman" w:hAnsi="Arial" w:cs="Arial"/>
                <w:b/>
                <w:sz w:val="18"/>
                <w:szCs w:val="18"/>
              </w:rPr>
              <w:t>Mesures de prévention</w:t>
            </w:r>
          </w:p>
          <w:p w14:paraId="1464E494" w14:textId="15CA7AB8" w:rsidR="00477B53" w:rsidRPr="00EA6016" w:rsidRDefault="00477B53" w:rsidP="00EA6016">
            <w:pPr>
              <w:jc w:val="center"/>
              <w:rPr>
                <w:rFonts w:ascii="Arial" w:eastAsia="Times New Roman" w:hAnsi="Arial" w:cs="Arial"/>
                <w:b/>
                <w:color w:val="00B050"/>
                <w:sz w:val="18"/>
                <w:szCs w:val="18"/>
              </w:rPr>
            </w:pPr>
            <w:r w:rsidRPr="00CE129D">
              <w:rPr>
                <w:rFonts w:ascii="Arial" w:eastAsia="Times New Roman" w:hAnsi="Arial" w:cs="Arial"/>
                <w:b/>
                <w:sz w:val="18"/>
                <w:szCs w:val="18"/>
              </w:rPr>
              <w:t>À RÉALISER</w:t>
            </w:r>
          </w:p>
        </w:tc>
        <w:tc>
          <w:tcPr>
            <w:tcW w:w="5245" w:type="dxa"/>
            <w:vAlign w:val="center"/>
          </w:tcPr>
          <w:p w14:paraId="5178475F" w14:textId="274B7219" w:rsidR="00477B53" w:rsidRPr="005C784F" w:rsidRDefault="00477B53" w:rsidP="00EA6016">
            <w:pPr>
              <w:jc w:val="center"/>
              <w:rPr>
                <w:rFonts w:ascii="Arial" w:hAnsi="Arial" w:cs="Arial"/>
                <w:color w:val="000000" w:themeColor="text1"/>
                <w:sz w:val="18"/>
                <w:szCs w:val="18"/>
              </w:rPr>
            </w:pPr>
            <w:r w:rsidRPr="00EA6016">
              <w:rPr>
                <w:rFonts w:ascii="Arial" w:eastAsia="Times New Roman" w:hAnsi="Arial" w:cs="Arial"/>
                <w:b/>
                <w:color w:val="00B050"/>
                <w:sz w:val="18"/>
                <w:szCs w:val="18"/>
              </w:rPr>
              <w:t>Exemple de mesure de préventions existantes</w:t>
            </w:r>
          </w:p>
        </w:tc>
      </w:tr>
      <w:tr w:rsidR="00477B53" w:rsidRPr="005C784F" w14:paraId="32701D38" w14:textId="77777777" w:rsidTr="00BE7244">
        <w:trPr>
          <w:cantSplit/>
          <w:trHeight w:val="1143"/>
        </w:trPr>
        <w:tc>
          <w:tcPr>
            <w:tcW w:w="1691" w:type="dxa"/>
            <w:vAlign w:val="center"/>
          </w:tcPr>
          <w:p w14:paraId="34D0F9B9" w14:textId="20567B06" w:rsidR="00477B53" w:rsidRPr="005C784F" w:rsidRDefault="00477B53" w:rsidP="00EA6016">
            <w:pPr>
              <w:rPr>
                <w:rFonts w:ascii="Arial" w:hAnsi="Arial" w:cs="Arial"/>
                <w:color w:val="000000" w:themeColor="text1"/>
                <w:sz w:val="18"/>
                <w:szCs w:val="18"/>
              </w:rPr>
            </w:pPr>
            <w:r w:rsidRPr="005C784F">
              <w:rPr>
                <w:rFonts w:ascii="Arial" w:hAnsi="Arial" w:cs="Arial"/>
                <w:color w:val="000000" w:themeColor="text1"/>
                <w:sz w:val="18"/>
                <w:szCs w:val="18"/>
              </w:rPr>
              <w:t>Acheminement vers quai d’expédition et chargement des camions</w:t>
            </w:r>
          </w:p>
        </w:tc>
        <w:tc>
          <w:tcPr>
            <w:tcW w:w="3016" w:type="dxa"/>
            <w:vAlign w:val="center"/>
          </w:tcPr>
          <w:p w14:paraId="500904AC" w14:textId="382AE75D" w:rsidR="00477B53" w:rsidRPr="008B431D" w:rsidRDefault="00477B53" w:rsidP="00EA6016">
            <w:pPr>
              <w:rPr>
                <w:rFonts w:ascii="Arial" w:hAnsi="Arial" w:cs="Arial"/>
                <w:sz w:val="18"/>
                <w:szCs w:val="18"/>
              </w:rPr>
            </w:pPr>
            <w:r w:rsidRPr="008B431D">
              <w:rPr>
                <w:rFonts w:ascii="Arial" w:hAnsi="Arial" w:cs="Arial"/>
                <w:sz w:val="18"/>
                <w:szCs w:val="18"/>
              </w:rPr>
              <w:t>Heurt, chute écrasement</w:t>
            </w:r>
          </w:p>
        </w:tc>
        <w:tc>
          <w:tcPr>
            <w:tcW w:w="930" w:type="dxa"/>
          </w:tcPr>
          <w:p w14:paraId="721186D6" w14:textId="77777777" w:rsidR="00477B53" w:rsidRPr="008B431D" w:rsidRDefault="00477B53" w:rsidP="00EA6016">
            <w:pPr>
              <w:rPr>
                <w:rFonts w:ascii="Arial" w:hAnsi="Arial" w:cs="Arial"/>
                <w:sz w:val="18"/>
                <w:szCs w:val="18"/>
              </w:rPr>
            </w:pPr>
          </w:p>
        </w:tc>
        <w:tc>
          <w:tcPr>
            <w:tcW w:w="2693" w:type="dxa"/>
          </w:tcPr>
          <w:p w14:paraId="097E7829" w14:textId="69941C60" w:rsidR="00477B53" w:rsidRPr="008B431D" w:rsidRDefault="00477B53" w:rsidP="00EA6016">
            <w:pPr>
              <w:rPr>
                <w:rFonts w:ascii="Arial" w:hAnsi="Arial" w:cs="Arial"/>
                <w:sz w:val="18"/>
                <w:szCs w:val="18"/>
              </w:rPr>
            </w:pPr>
          </w:p>
        </w:tc>
        <w:tc>
          <w:tcPr>
            <w:tcW w:w="2551" w:type="dxa"/>
          </w:tcPr>
          <w:p w14:paraId="40FA8E74" w14:textId="009905C1" w:rsidR="00477B53" w:rsidRPr="008B431D" w:rsidRDefault="00477B53" w:rsidP="00EA6016">
            <w:pPr>
              <w:rPr>
                <w:rFonts w:ascii="Arial" w:hAnsi="Arial" w:cs="Arial"/>
                <w:sz w:val="18"/>
                <w:szCs w:val="18"/>
              </w:rPr>
            </w:pPr>
          </w:p>
        </w:tc>
        <w:tc>
          <w:tcPr>
            <w:tcW w:w="5245" w:type="dxa"/>
            <w:vAlign w:val="center"/>
          </w:tcPr>
          <w:p w14:paraId="7A793D02" w14:textId="7DA1BDC8" w:rsidR="00477B53" w:rsidRPr="008B431D" w:rsidRDefault="00477B53" w:rsidP="00EA6016">
            <w:pPr>
              <w:rPr>
                <w:rFonts w:ascii="Arial" w:hAnsi="Arial" w:cs="Arial"/>
                <w:sz w:val="18"/>
                <w:szCs w:val="18"/>
              </w:rPr>
            </w:pPr>
            <w:r w:rsidRPr="008B431D">
              <w:rPr>
                <w:rFonts w:ascii="Arial" w:hAnsi="Arial" w:cs="Arial"/>
                <w:sz w:val="18"/>
                <w:szCs w:val="18"/>
              </w:rPr>
              <w:t>Former à la conduite les salariés, demander l’aptitude médicale au médecin du travail et délivrer une autorisation de conduite</w:t>
            </w:r>
          </w:p>
          <w:p w14:paraId="18266AB1" w14:textId="77777777" w:rsidR="00477B53" w:rsidRPr="008B431D" w:rsidRDefault="00477B53" w:rsidP="00EA6016">
            <w:pPr>
              <w:rPr>
                <w:rFonts w:ascii="Arial" w:hAnsi="Arial" w:cs="Arial"/>
                <w:sz w:val="18"/>
                <w:szCs w:val="18"/>
              </w:rPr>
            </w:pPr>
            <w:r w:rsidRPr="008B431D">
              <w:rPr>
                <w:rFonts w:ascii="Arial" w:hAnsi="Arial" w:cs="Arial"/>
                <w:sz w:val="18"/>
                <w:szCs w:val="18"/>
              </w:rPr>
              <w:t>Vérifier périodiquement les chariots élévateurs</w:t>
            </w:r>
          </w:p>
          <w:p w14:paraId="1BA42F95" w14:textId="77777777" w:rsidR="00477B53" w:rsidRPr="008B431D" w:rsidRDefault="00477B53" w:rsidP="00EA6016">
            <w:pPr>
              <w:rPr>
                <w:rFonts w:ascii="Arial" w:hAnsi="Arial" w:cs="Arial"/>
                <w:sz w:val="18"/>
                <w:szCs w:val="18"/>
              </w:rPr>
            </w:pPr>
            <w:r w:rsidRPr="008B431D">
              <w:rPr>
                <w:rFonts w:ascii="Arial" w:hAnsi="Arial" w:cs="Arial"/>
                <w:sz w:val="18"/>
                <w:szCs w:val="18"/>
              </w:rPr>
              <w:t>Porter des chaussures de sécurité hautes</w:t>
            </w:r>
          </w:p>
          <w:p w14:paraId="05052BDB" w14:textId="4942EBF3" w:rsidR="00477B53" w:rsidRPr="008B431D" w:rsidRDefault="00477B53" w:rsidP="008739AA">
            <w:pPr>
              <w:rPr>
                <w:rFonts w:ascii="Arial" w:hAnsi="Arial" w:cs="Arial"/>
                <w:sz w:val="18"/>
                <w:szCs w:val="18"/>
              </w:rPr>
            </w:pPr>
            <w:r w:rsidRPr="008B431D">
              <w:rPr>
                <w:rFonts w:ascii="Arial" w:hAnsi="Arial" w:cs="Arial"/>
                <w:sz w:val="18"/>
                <w:szCs w:val="18"/>
              </w:rPr>
              <w:t xml:space="preserve">Mettre en place des barrières </w:t>
            </w:r>
            <w:proofErr w:type="spellStart"/>
            <w:r w:rsidRPr="008B431D">
              <w:rPr>
                <w:rFonts w:ascii="Arial" w:hAnsi="Arial" w:cs="Arial"/>
                <w:sz w:val="18"/>
                <w:szCs w:val="18"/>
              </w:rPr>
              <w:t>anti-chute</w:t>
            </w:r>
            <w:proofErr w:type="spellEnd"/>
            <w:r w:rsidRPr="008B431D">
              <w:rPr>
                <w:rFonts w:ascii="Arial" w:hAnsi="Arial" w:cs="Arial"/>
                <w:sz w:val="18"/>
                <w:szCs w:val="18"/>
              </w:rPr>
              <w:t xml:space="preserve"> sur le quai et réaliser un marquage au sol</w:t>
            </w:r>
          </w:p>
        </w:tc>
      </w:tr>
      <w:tr w:rsidR="00477B53" w:rsidRPr="005C784F" w14:paraId="6ED4CA77" w14:textId="77777777" w:rsidTr="00BE7244">
        <w:trPr>
          <w:cantSplit/>
          <w:trHeight w:val="710"/>
        </w:trPr>
        <w:tc>
          <w:tcPr>
            <w:tcW w:w="1691" w:type="dxa"/>
            <w:vMerge w:val="restart"/>
            <w:vAlign w:val="center"/>
          </w:tcPr>
          <w:p w14:paraId="121DAAB7" w14:textId="3056DDB3" w:rsidR="00477B53" w:rsidRPr="005C784F" w:rsidRDefault="00477B53" w:rsidP="00EA6016">
            <w:pPr>
              <w:rPr>
                <w:rFonts w:ascii="Arial" w:hAnsi="Arial" w:cs="Arial"/>
                <w:color w:val="000000" w:themeColor="text1"/>
                <w:sz w:val="18"/>
                <w:szCs w:val="18"/>
              </w:rPr>
            </w:pPr>
            <w:r>
              <w:rPr>
                <w:rFonts w:ascii="Arial" w:hAnsi="Arial" w:cs="Arial"/>
                <w:color w:val="000000" w:themeColor="text1"/>
                <w:sz w:val="18"/>
                <w:szCs w:val="18"/>
              </w:rPr>
              <w:t>Livraison</w:t>
            </w:r>
          </w:p>
        </w:tc>
        <w:tc>
          <w:tcPr>
            <w:tcW w:w="3016" w:type="dxa"/>
            <w:vAlign w:val="center"/>
          </w:tcPr>
          <w:p w14:paraId="172AD8E5" w14:textId="508515F9" w:rsidR="00477B53" w:rsidRPr="008B431D" w:rsidRDefault="00477B53" w:rsidP="008739AA">
            <w:pPr>
              <w:rPr>
                <w:rFonts w:ascii="Arial" w:hAnsi="Arial" w:cs="Arial"/>
                <w:sz w:val="18"/>
                <w:szCs w:val="18"/>
              </w:rPr>
            </w:pPr>
            <w:r w:rsidRPr="008B431D">
              <w:rPr>
                <w:rFonts w:ascii="Arial" w:hAnsi="Arial" w:cs="Arial"/>
                <w:sz w:val="18"/>
                <w:szCs w:val="18"/>
              </w:rPr>
              <w:t>Risque routier</w:t>
            </w:r>
          </w:p>
        </w:tc>
        <w:tc>
          <w:tcPr>
            <w:tcW w:w="930" w:type="dxa"/>
          </w:tcPr>
          <w:p w14:paraId="215C9FFA" w14:textId="77777777" w:rsidR="00477B53" w:rsidRPr="008B431D" w:rsidRDefault="00477B53" w:rsidP="00EA6016">
            <w:pPr>
              <w:rPr>
                <w:rFonts w:ascii="Arial" w:hAnsi="Arial" w:cs="Arial"/>
                <w:sz w:val="18"/>
                <w:szCs w:val="18"/>
              </w:rPr>
            </w:pPr>
          </w:p>
        </w:tc>
        <w:tc>
          <w:tcPr>
            <w:tcW w:w="2693" w:type="dxa"/>
          </w:tcPr>
          <w:p w14:paraId="18AB40E5" w14:textId="256EA92B" w:rsidR="00477B53" w:rsidRPr="008B431D" w:rsidRDefault="00477B53" w:rsidP="00EA6016">
            <w:pPr>
              <w:rPr>
                <w:rFonts w:ascii="Arial" w:hAnsi="Arial" w:cs="Arial"/>
                <w:sz w:val="18"/>
                <w:szCs w:val="18"/>
              </w:rPr>
            </w:pPr>
          </w:p>
        </w:tc>
        <w:tc>
          <w:tcPr>
            <w:tcW w:w="2551" w:type="dxa"/>
          </w:tcPr>
          <w:p w14:paraId="6203ECED" w14:textId="53D47577" w:rsidR="00477B53" w:rsidRPr="008B431D" w:rsidRDefault="00477B53" w:rsidP="00EA6016">
            <w:pPr>
              <w:rPr>
                <w:rFonts w:ascii="Arial" w:hAnsi="Arial" w:cs="Arial"/>
                <w:sz w:val="18"/>
                <w:szCs w:val="18"/>
              </w:rPr>
            </w:pPr>
          </w:p>
        </w:tc>
        <w:tc>
          <w:tcPr>
            <w:tcW w:w="5245" w:type="dxa"/>
            <w:vAlign w:val="center"/>
          </w:tcPr>
          <w:p w14:paraId="508F47BB" w14:textId="6737C816" w:rsidR="00477B53" w:rsidRPr="008B431D" w:rsidRDefault="00477B53" w:rsidP="00EA6016">
            <w:pPr>
              <w:rPr>
                <w:rFonts w:ascii="Arial" w:hAnsi="Arial" w:cs="Arial"/>
                <w:sz w:val="18"/>
                <w:szCs w:val="18"/>
              </w:rPr>
            </w:pPr>
            <w:r w:rsidRPr="008B431D">
              <w:rPr>
                <w:rFonts w:ascii="Arial" w:hAnsi="Arial" w:cs="Arial"/>
                <w:sz w:val="18"/>
                <w:szCs w:val="18"/>
              </w:rPr>
              <w:t>Organiser les déplacements</w:t>
            </w:r>
          </w:p>
          <w:p w14:paraId="23254097" w14:textId="77777777" w:rsidR="00477B53" w:rsidRPr="008B431D" w:rsidRDefault="00477B53" w:rsidP="004D7A4C">
            <w:pPr>
              <w:rPr>
                <w:rFonts w:ascii="Arial" w:hAnsi="Arial" w:cs="Arial"/>
                <w:sz w:val="18"/>
                <w:szCs w:val="18"/>
              </w:rPr>
            </w:pPr>
            <w:r w:rsidRPr="008B431D">
              <w:rPr>
                <w:rFonts w:ascii="Arial" w:hAnsi="Arial" w:cs="Arial"/>
                <w:sz w:val="18"/>
                <w:szCs w:val="18"/>
              </w:rPr>
              <w:t>Utiliser un véhicule adapté et vérifié périodiquement</w:t>
            </w:r>
          </w:p>
          <w:p w14:paraId="61CF7553" w14:textId="1CF8DBE5" w:rsidR="00477B53" w:rsidRPr="008B431D" w:rsidRDefault="00477B53" w:rsidP="00B8148A">
            <w:pPr>
              <w:rPr>
                <w:rFonts w:ascii="Arial" w:hAnsi="Arial" w:cs="Arial"/>
                <w:sz w:val="18"/>
                <w:szCs w:val="18"/>
              </w:rPr>
            </w:pPr>
            <w:r w:rsidRPr="008B431D">
              <w:rPr>
                <w:rFonts w:ascii="Arial" w:hAnsi="Arial" w:cs="Arial"/>
                <w:sz w:val="18"/>
                <w:szCs w:val="18"/>
              </w:rPr>
              <w:t>Respecter le Code de la route (pas de portable au volant, alcoolémie…)</w:t>
            </w:r>
          </w:p>
        </w:tc>
      </w:tr>
      <w:tr w:rsidR="00477B53" w:rsidRPr="005C784F" w14:paraId="285DA03F" w14:textId="77777777" w:rsidTr="00BE7244">
        <w:trPr>
          <w:cantSplit/>
          <w:trHeight w:val="346"/>
        </w:trPr>
        <w:tc>
          <w:tcPr>
            <w:tcW w:w="1691" w:type="dxa"/>
            <w:vMerge/>
            <w:vAlign w:val="center"/>
          </w:tcPr>
          <w:p w14:paraId="746824D9" w14:textId="77777777" w:rsidR="00477B53" w:rsidRPr="005C784F" w:rsidRDefault="00477B53" w:rsidP="00EA6016">
            <w:pPr>
              <w:rPr>
                <w:rFonts w:ascii="Arial" w:hAnsi="Arial" w:cs="Arial"/>
                <w:color w:val="000000" w:themeColor="text1"/>
                <w:sz w:val="18"/>
                <w:szCs w:val="18"/>
              </w:rPr>
            </w:pPr>
          </w:p>
        </w:tc>
        <w:tc>
          <w:tcPr>
            <w:tcW w:w="3016" w:type="dxa"/>
            <w:vAlign w:val="center"/>
          </w:tcPr>
          <w:p w14:paraId="5A5A8F24" w14:textId="26A10175" w:rsidR="00477B53" w:rsidRPr="008B431D" w:rsidRDefault="00477B53" w:rsidP="00EA6016">
            <w:pPr>
              <w:rPr>
                <w:rFonts w:ascii="Arial" w:hAnsi="Arial" w:cs="Arial"/>
                <w:sz w:val="18"/>
                <w:szCs w:val="18"/>
              </w:rPr>
            </w:pPr>
            <w:r w:rsidRPr="008B431D">
              <w:rPr>
                <w:rFonts w:ascii="Arial" w:hAnsi="Arial" w:cs="Arial"/>
                <w:sz w:val="18"/>
                <w:szCs w:val="18"/>
              </w:rPr>
              <w:t>Port de charges lourdes</w:t>
            </w:r>
          </w:p>
        </w:tc>
        <w:tc>
          <w:tcPr>
            <w:tcW w:w="930" w:type="dxa"/>
          </w:tcPr>
          <w:p w14:paraId="27693794" w14:textId="77777777" w:rsidR="00477B53" w:rsidRPr="008B431D" w:rsidRDefault="00477B53" w:rsidP="008739AA">
            <w:pPr>
              <w:rPr>
                <w:rFonts w:ascii="Arial" w:hAnsi="Arial" w:cs="Arial"/>
                <w:sz w:val="18"/>
                <w:szCs w:val="18"/>
              </w:rPr>
            </w:pPr>
          </w:p>
        </w:tc>
        <w:tc>
          <w:tcPr>
            <w:tcW w:w="2693" w:type="dxa"/>
          </w:tcPr>
          <w:p w14:paraId="02E70187" w14:textId="79720CFD" w:rsidR="00477B53" w:rsidRPr="008B431D" w:rsidRDefault="00477B53" w:rsidP="008739AA">
            <w:pPr>
              <w:rPr>
                <w:rFonts w:ascii="Arial" w:hAnsi="Arial" w:cs="Arial"/>
                <w:sz w:val="18"/>
                <w:szCs w:val="18"/>
              </w:rPr>
            </w:pPr>
          </w:p>
        </w:tc>
        <w:tc>
          <w:tcPr>
            <w:tcW w:w="2551" w:type="dxa"/>
          </w:tcPr>
          <w:p w14:paraId="18D812BD" w14:textId="7CE54723" w:rsidR="00477B53" w:rsidRPr="008B431D" w:rsidRDefault="00477B53" w:rsidP="008739AA">
            <w:pPr>
              <w:rPr>
                <w:rFonts w:ascii="Arial" w:hAnsi="Arial" w:cs="Arial"/>
                <w:sz w:val="18"/>
                <w:szCs w:val="18"/>
              </w:rPr>
            </w:pPr>
          </w:p>
        </w:tc>
        <w:tc>
          <w:tcPr>
            <w:tcW w:w="5245" w:type="dxa"/>
            <w:vAlign w:val="center"/>
          </w:tcPr>
          <w:p w14:paraId="5F325116" w14:textId="4BA52061" w:rsidR="00477B53" w:rsidRPr="008B431D" w:rsidRDefault="00477B53" w:rsidP="008739AA">
            <w:pPr>
              <w:rPr>
                <w:rFonts w:ascii="Arial" w:hAnsi="Arial" w:cs="Arial"/>
                <w:sz w:val="18"/>
                <w:szCs w:val="18"/>
              </w:rPr>
            </w:pPr>
            <w:r w:rsidRPr="008B431D">
              <w:rPr>
                <w:rFonts w:ascii="Arial" w:hAnsi="Arial" w:cs="Arial"/>
                <w:sz w:val="18"/>
                <w:szCs w:val="18"/>
              </w:rPr>
              <w:t>Utiliser des moyens d’aide à la manutention (diable</w:t>
            </w:r>
            <w:r w:rsidRPr="00B8148A">
              <w:rPr>
                <w:rFonts w:ascii="Arial" w:hAnsi="Arial" w:cs="Arial"/>
                <w:sz w:val="18"/>
                <w:szCs w:val="18"/>
              </w:rPr>
              <w:t>…</w:t>
            </w:r>
            <w:r w:rsidRPr="008B431D">
              <w:rPr>
                <w:rFonts w:ascii="Arial" w:hAnsi="Arial" w:cs="Arial"/>
                <w:sz w:val="18"/>
                <w:szCs w:val="18"/>
              </w:rPr>
              <w:t>)</w:t>
            </w:r>
          </w:p>
        </w:tc>
      </w:tr>
      <w:tr w:rsidR="00477B53" w:rsidRPr="005C784F" w14:paraId="1A6378B8" w14:textId="77777777" w:rsidTr="00BE7244">
        <w:trPr>
          <w:cantSplit/>
          <w:trHeight w:val="486"/>
        </w:trPr>
        <w:tc>
          <w:tcPr>
            <w:tcW w:w="1691" w:type="dxa"/>
            <w:vAlign w:val="center"/>
          </w:tcPr>
          <w:p w14:paraId="2AD94FE7" w14:textId="0B19A73B" w:rsidR="00477B53" w:rsidRPr="005C784F" w:rsidRDefault="00477B53" w:rsidP="00EA6016">
            <w:pPr>
              <w:rPr>
                <w:rFonts w:ascii="Arial" w:hAnsi="Arial" w:cs="Arial"/>
                <w:color w:val="000000" w:themeColor="text1"/>
                <w:sz w:val="18"/>
                <w:szCs w:val="18"/>
              </w:rPr>
            </w:pPr>
            <w:r w:rsidRPr="005C784F">
              <w:rPr>
                <w:rFonts w:ascii="Arial" w:hAnsi="Arial" w:cs="Arial"/>
                <w:color w:val="000000" w:themeColor="text1"/>
                <w:sz w:val="18"/>
                <w:szCs w:val="18"/>
              </w:rPr>
              <w:t>Vente</w:t>
            </w:r>
          </w:p>
        </w:tc>
        <w:tc>
          <w:tcPr>
            <w:tcW w:w="3016" w:type="dxa"/>
            <w:vAlign w:val="center"/>
          </w:tcPr>
          <w:p w14:paraId="6DDB218A" w14:textId="062332A1" w:rsidR="00477B53" w:rsidRPr="008B431D" w:rsidRDefault="00477B53" w:rsidP="00EA6016">
            <w:pPr>
              <w:rPr>
                <w:rFonts w:ascii="Arial" w:hAnsi="Arial" w:cs="Arial"/>
                <w:sz w:val="18"/>
                <w:szCs w:val="18"/>
              </w:rPr>
            </w:pPr>
            <w:r w:rsidRPr="008B431D">
              <w:rPr>
                <w:rFonts w:ascii="Arial" w:hAnsi="Arial" w:cs="Arial"/>
                <w:sz w:val="18"/>
                <w:szCs w:val="18"/>
              </w:rPr>
              <w:t>Manutention</w:t>
            </w:r>
          </w:p>
        </w:tc>
        <w:tc>
          <w:tcPr>
            <w:tcW w:w="930" w:type="dxa"/>
          </w:tcPr>
          <w:p w14:paraId="4F89A3BA" w14:textId="77777777" w:rsidR="00477B53" w:rsidRPr="008B431D" w:rsidRDefault="00477B53" w:rsidP="004D7A4C">
            <w:pPr>
              <w:autoSpaceDE w:val="0"/>
              <w:autoSpaceDN w:val="0"/>
              <w:adjustRightInd w:val="0"/>
              <w:ind w:left="-75"/>
              <w:rPr>
                <w:rFonts w:ascii="Arial" w:hAnsi="Arial" w:cs="Arial"/>
                <w:sz w:val="18"/>
                <w:szCs w:val="18"/>
              </w:rPr>
            </w:pPr>
          </w:p>
        </w:tc>
        <w:tc>
          <w:tcPr>
            <w:tcW w:w="2693" w:type="dxa"/>
          </w:tcPr>
          <w:p w14:paraId="6E176180" w14:textId="0A85F160" w:rsidR="00477B53" w:rsidRPr="008B431D" w:rsidRDefault="00477B53" w:rsidP="004D7A4C">
            <w:pPr>
              <w:autoSpaceDE w:val="0"/>
              <w:autoSpaceDN w:val="0"/>
              <w:adjustRightInd w:val="0"/>
              <w:ind w:left="-75"/>
              <w:rPr>
                <w:rFonts w:ascii="Arial" w:hAnsi="Arial" w:cs="Arial"/>
                <w:sz w:val="18"/>
                <w:szCs w:val="18"/>
              </w:rPr>
            </w:pPr>
          </w:p>
        </w:tc>
        <w:tc>
          <w:tcPr>
            <w:tcW w:w="2551" w:type="dxa"/>
          </w:tcPr>
          <w:p w14:paraId="091D2EBB" w14:textId="73325C99" w:rsidR="00477B53" w:rsidRPr="008B431D" w:rsidRDefault="00477B53" w:rsidP="004D7A4C">
            <w:pPr>
              <w:autoSpaceDE w:val="0"/>
              <w:autoSpaceDN w:val="0"/>
              <w:adjustRightInd w:val="0"/>
              <w:ind w:left="-75"/>
              <w:rPr>
                <w:rFonts w:ascii="Arial" w:hAnsi="Arial" w:cs="Arial"/>
                <w:sz w:val="18"/>
                <w:szCs w:val="18"/>
              </w:rPr>
            </w:pPr>
          </w:p>
        </w:tc>
        <w:tc>
          <w:tcPr>
            <w:tcW w:w="5245" w:type="dxa"/>
            <w:vAlign w:val="center"/>
          </w:tcPr>
          <w:tbl>
            <w:tblPr>
              <w:tblW w:w="0" w:type="auto"/>
              <w:tblBorders>
                <w:top w:val="nil"/>
                <w:left w:val="nil"/>
                <w:bottom w:val="nil"/>
                <w:right w:val="nil"/>
              </w:tblBorders>
              <w:tblLook w:val="0000" w:firstRow="0" w:lastRow="0" w:firstColumn="0" w:lastColumn="0" w:noHBand="0" w:noVBand="0"/>
            </w:tblPr>
            <w:tblGrid>
              <w:gridCol w:w="4084"/>
            </w:tblGrid>
            <w:tr w:rsidR="00477B53" w:rsidRPr="008B431D" w14:paraId="57B302FB" w14:textId="77777777">
              <w:trPr>
                <w:trHeight w:val="187"/>
              </w:trPr>
              <w:tc>
                <w:tcPr>
                  <w:tcW w:w="0" w:type="auto"/>
                </w:tcPr>
                <w:p w14:paraId="32D1C659" w14:textId="3453ACE9" w:rsidR="00477B53" w:rsidRPr="008B431D" w:rsidRDefault="00477B53" w:rsidP="004D7A4C">
                  <w:pPr>
                    <w:autoSpaceDE w:val="0"/>
                    <w:autoSpaceDN w:val="0"/>
                    <w:adjustRightInd w:val="0"/>
                    <w:spacing w:after="0" w:line="240" w:lineRule="auto"/>
                    <w:ind w:left="-75"/>
                    <w:rPr>
                      <w:rFonts w:ascii="Arial" w:hAnsi="Arial" w:cs="Arial"/>
                      <w:sz w:val="18"/>
                      <w:szCs w:val="18"/>
                    </w:rPr>
                  </w:pPr>
                  <w:r w:rsidRPr="008B431D">
                    <w:rPr>
                      <w:rFonts w:ascii="Arial" w:hAnsi="Arial" w:cs="Arial"/>
                      <w:sz w:val="18"/>
                      <w:szCs w:val="18"/>
                    </w:rPr>
                    <w:t xml:space="preserve">Stocker les produits à proximité du point de vente </w:t>
                  </w:r>
                </w:p>
                <w:p w14:paraId="34B32584" w14:textId="77777777" w:rsidR="00477B53" w:rsidRPr="008B431D" w:rsidRDefault="00477B53" w:rsidP="004D7A4C">
                  <w:pPr>
                    <w:autoSpaceDE w:val="0"/>
                    <w:autoSpaceDN w:val="0"/>
                    <w:adjustRightInd w:val="0"/>
                    <w:spacing w:after="0" w:line="240" w:lineRule="auto"/>
                    <w:ind w:left="-75"/>
                    <w:rPr>
                      <w:rFonts w:ascii="Arial" w:hAnsi="Arial" w:cs="Arial"/>
                      <w:sz w:val="18"/>
                      <w:szCs w:val="18"/>
                    </w:rPr>
                  </w:pPr>
                  <w:r w:rsidRPr="008B431D">
                    <w:rPr>
                      <w:rFonts w:ascii="Arial" w:hAnsi="Arial" w:cs="Arial"/>
                      <w:sz w:val="18"/>
                      <w:szCs w:val="18"/>
                    </w:rPr>
                    <w:t xml:space="preserve">Utiliser des moyens d’aide à la manutention </w:t>
                  </w:r>
                </w:p>
              </w:tc>
            </w:tr>
          </w:tbl>
          <w:p w14:paraId="0AA2960F" w14:textId="77777777" w:rsidR="00477B53" w:rsidRPr="008B431D" w:rsidRDefault="00477B53" w:rsidP="00EA6016">
            <w:pPr>
              <w:rPr>
                <w:rFonts w:ascii="Arial" w:hAnsi="Arial" w:cs="Arial"/>
                <w:sz w:val="18"/>
                <w:szCs w:val="18"/>
              </w:rPr>
            </w:pPr>
          </w:p>
        </w:tc>
      </w:tr>
      <w:tr w:rsidR="00477B53" w:rsidRPr="005C784F" w14:paraId="25B67065" w14:textId="77777777" w:rsidTr="00BE7244">
        <w:trPr>
          <w:cantSplit/>
          <w:trHeight w:val="514"/>
        </w:trPr>
        <w:tc>
          <w:tcPr>
            <w:tcW w:w="1691" w:type="dxa"/>
            <w:vMerge w:val="restart"/>
            <w:vAlign w:val="center"/>
          </w:tcPr>
          <w:p w14:paraId="1813F81F" w14:textId="68427EBE" w:rsidR="00477B53" w:rsidRPr="005C784F" w:rsidRDefault="00477B53" w:rsidP="00EA6016">
            <w:pPr>
              <w:rPr>
                <w:rFonts w:ascii="Arial" w:hAnsi="Arial" w:cs="Arial"/>
                <w:color w:val="000000" w:themeColor="text1"/>
                <w:sz w:val="18"/>
                <w:szCs w:val="18"/>
              </w:rPr>
            </w:pPr>
            <w:r w:rsidRPr="005C784F">
              <w:rPr>
                <w:rFonts w:ascii="Arial" w:hAnsi="Arial" w:cs="Arial"/>
                <w:color w:val="000000" w:themeColor="text1"/>
                <w:sz w:val="18"/>
                <w:szCs w:val="18"/>
              </w:rPr>
              <w:t>Stand ambulant (marché)</w:t>
            </w:r>
          </w:p>
        </w:tc>
        <w:tc>
          <w:tcPr>
            <w:tcW w:w="3016" w:type="dxa"/>
            <w:vAlign w:val="center"/>
          </w:tcPr>
          <w:p w14:paraId="51226C8A" w14:textId="1CA8CA53" w:rsidR="00477B53" w:rsidRPr="008B431D" w:rsidRDefault="00477B53" w:rsidP="004D7A4C">
            <w:pPr>
              <w:rPr>
                <w:rFonts w:ascii="Arial" w:hAnsi="Arial" w:cs="Arial"/>
                <w:sz w:val="18"/>
                <w:szCs w:val="18"/>
              </w:rPr>
            </w:pPr>
            <w:r w:rsidRPr="008B431D">
              <w:rPr>
                <w:rFonts w:ascii="Arial" w:hAnsi="Arial" w:cs="Arial"/>
                <w:sz w:val="18"/>
                <w:szCs w:val="18"/>
              </w:rPr>
              <w:t>Basculement de table</w:t>
            </w:r>
          </w:p>
        </w:tc>
        <w:tc>
          <w:tcPr>
            <w:tcW w:w="930" w:type="dxa"/>
          </w:tcPr>
          <w:p w14:paraId="300551FE" w14:textId="77777777" w:rsidR="00477B53" w:rsidRPr="008B431D" w:rsidRDefault="00477B53" w:rsidP="004D7A4C">
            <w:pPr>
              <w:autoSpaceDE w:val="0"/>
              <w:autoSpaceDN w:val="0"/>
              <w:adjustRightInd w:val="0"/>
              <w:rPr>
                <w:rFonts w:ascii="Arial" w:hAnsi="Arial" w:cs="Arial"/>
                <w:sz w:val="18"/>
                <w:szCs w:val="18"/>
              </w:rPr>
            </w:pPr>
          </w:p>
        </w:tc>
        <w:tc>
          <w:tcPr>
            <w:tcW w:w="2693" w:type="dxa"/>
          </w:tcPr>
          <w:p w14:paraId="4F3463AC" w14:textId="6E5AE4B8" w:rsidR="00477B53" w:rsidRPr="008B431D" w:rsidRDefault="00477B53" w:rsidP="004D7A4C">
            <w:pPr>
              <w:autoSpaceDE w:val="0"/>
              <w:autoSpaceDN w:val="0"/>
              <w:adjustRightInd w:val="0"/>
              <w:rPr>
                <w:rFonts w:ascii="Arial" w:hAnsi="Arial" w:cs="Arial"/>
                <w:sz w:val="18"/>
                <w:szCs w:val="18"/>
              </w:rPr>
            </w:pPr>
          </w:p>
        </w:tc>
        <w:tc>
          <w:tcPr>
            <w:tcW w:w="2551" w:type="dxa"/>
          </w:tcPr>
          <w:p w14:paraId="07BBB226" w14:textId="12046F74" w:rsidR="00477B53" w:rsidRPr="008B431D" w:rsidRDefault="00477B53" w:rsidP="004D7A4C">
            <w:pPr>
              <w:autoSpaceDE w:val="0"/>
              <w:autoSpaceDN w:val="0"/>
              <w:adjustRightInd w:val="0"/>
              <w:rPr>
                <w:rFonts w:ascii="Arial" w:hAnsi="Arial" w:cs="Arial"/>
                <w:sz w:val="18"/>
                <w:szCs w:val="18"/>
              </w:rPr>
            </w:pPr>
          </w:p>
        </w:tc>
        <w:tc>
          <w:tcPr>
            <w:tcW w:w="5245" w:type="dxa"/>
            <w:vAlign w:val="center"/>
          </w:tcPr>
          <w:p w14:paraId="0FACBAC6" w14:textId="3F96655F" w:rsidR="00477B53" w:rsidRPr="008B431D" w:rsidRDefault="00477B53" w:rsidP="004D7A4C">
            <w:pPr>
              <w:autoSpaceDE w:val="0"/>
              <w:autoSpaceDN w:val="0"/>
              <w:adjustRightInd w:val="0"/>
              <w:rPr>
                <w:rFonts w:ascii="Arial" w:hAnsi="Arial" w:cs="Arial"/>
                <w:sz w:val="18"/>
                <w:szCs w:val="18"/>
              </w:rPr>
            </w:pPr>
            <w:r w:rsidRPr="008B431D">
              <w:rPr>
                <w:rFonts w:ascii="Arial" w:hAnsi="Arial" w:cs="Arial"/>
                <w:sz w:val="18"/>
                <w:szCs w:val="18"/>
              </w:rPr>
              <w:t>S’assurer de la stabilité des tables</w:t>
            </w:r>
          </w:p>
          <w:p w14:paraId="30AADB93" w14:textId="5770B8C3" w:rsidR="00477B53" w:rsidRPr="008B431D" w:rsidRDefault="00477B53" w:rsidP="004D7A4C">
            <w:pPr>
              <w:autoSpaceDE w:val="0"/>
              <w:autoSpaceDN w:val="0"/>
              <w:adjustRightInd w:val="0"/>
              <w:rPr>
                <w:rFonts w:ascii="Arial" w:hAnsi="Arial" w:cs="Arial"/>
                <w:sz w:val="18"/>
                <w:szCs w:val="18"/>
              </w:rPr>
            </w:pPr>
            <w:r w:rsidRPr="008B431D">
              <w:rPr>
                <w:rFonts w:ascii="Arial" w:hAnsi="Arial" w:cs="Arial"/>
                <w:sz w:val="18"/>
                <w:szCs w:val="18"/>
              </w:rPr>
              <w:t>Répartir le poids des pots</w:t>
            </w:r>
          </w:p>
        </w:tc>
      </w:tr>
      <w:tr w:rsidR="00477B53" w:rsidRPr="005C784F" w14:paraId="15CEEA17" w14:textId="77777777" w:rsidTr="00BE7244">
        <w:trPr>
          <w:cantSplit/>
          <w:trHeight w:val="499"/>
        </w:trPr>
        <w:tc>
          <w:tcPr>
            <w:tcW w:w="1691" w:type="dxa"/>
            <w:vMerge/>
            <w:vAlign w:val="center"/>
          </w:tcPr>
          <w:p w14:paraId="70333A9F" w14:textId="77777777" w:rsidR="00477B53" w:rsidRPr="005C784F" w:rsidRDefault="00477B53" w:rsidP="00EA6016">
            <w:pPr>
              <w:rPr>
                <w:rFonts w:ascii="Arial" w:hAnsi="Arial" w:cs="Arial"/>
                <w:color w:val="000000" w:themeColor="text1"/>
                <w:sz w:val="18"/>
                <w:szCs w:val="18"/>
              </w:rPr>
            </w:pPr>
          </w:p>
        </w:tc>
        <w:tc>
          <w:tcPr>
            <w:tcW w:w="3016" w:type="dxa"/>
            <w:vAlign w:val="center"/>
          </w:tcPr>
          <w:p w14:paraId="785CE523" w14:textId="0493E6F9" w:rsidR="00477B53" w:rsidRPr="008B431D" w:rsidRDefault="00477B53" w:rsidP="004D7A4C">
            <w:pPr>
              <w:rPr>
                <w:rFonts w:ascii="Arial" w:hAnsi="Arial" w:cs="Arial"/>
                <w:sz w:val="18"/>
                <w:szCs w:val="18"/>
              </w:rPr>
            </w:pPr>
            <w:r w:rsidRPr="008B431D">
              <w:rPr>
                <w:rFonts w:ascii="Arial" w:hAnsi="Arial" w:cs="Arial"/>
                <w:sz w:val="18"/>
                <w:szCs w:val="18"/>
              </w:rPr>
              <w:t>Renversement du barnum / parasol (vent)</w:t>
            </w:r>
          </w:p>
        </w:tc>
        <w:tc>
          <w:tcPr>
            <w:tcW w:w="930" w:type="dxa"/>
          </w:tcPr>
          <w:p w14:paraId="19D5D5C3" w14:textId="77777777" w:rsidR="00477B53" w:rsidRPr="008B431D" w:rsidRDefault="00477B53" w:rsidP="004D7A4C">
            <w:pPr>
              <w:autoSpaceDE w:val="0"/>
              <w:autoSpaceDN w:val="0"/>
              <w:adjustRightInd w:val="0"/>
              <w:rPr>
                <w:rFonts w:ascii="Arial" w:hAnsi="Arial" w:cs="Arial"/>
                <w:sz w:val="18"/>
                <w:szCs w:val="18"/>
              </w:rPr>
            </w:pPr>
          </w:p>
        </w:tc>
        <w:tc>
          <w:tcPr>
            <w:tcW w:w="2693" w:type="dxa"/>
          </w:tcPr>
          <w:p w14:paraId="6CF20A24" w14:textId="57274D85" w:rsidR="00477B53" w:rsidRPr="008B431D" w:rsidRDefault="00477B53" w:rsidP="004D7A4C">
            <w:pPr>
              <w:autoSpaceDE w:val="0"/>
              <w:autoSpaceDN w:val="0"/>
              <w:adjustRightInd w:val="0"/>
              <w:rPr>
                <w:rFonts w:ascii="Arial" w:hAnsi="Arial" w:cs="Arial"/>
                <w:sz w:val="18"/>
                <w:szCs w:val="18"/>
              </w:rPr>
            </w:pPr>
          </w:p>
        </w:tc>
        <w:tc>
          <w:tcPr>
            <w:tcW w:w="2551" w:type="dxa"/>
          </w:tcPr>
          <w:p w14:paraId="20C0757C" w14:textId="27E08F9C" w:rsidR="00477B53" w:rsidRPr="008B431D" w:rsidRDefault="00477B53" w:rsidP="004D7A4C">
            <w:pPr>
              <w:autoSpaceDE w:val="0"/>
              <w:autoSpaceDN w:val="0"/>
              <w:adjustRightInd w:val="0"/>
              <w:rPr>
                <w:rFonts w:ascii="Arial" w:hAnsi="Arial" w:cs="Arial"/>
                <w:sz w:val="18"/>
                <w:szCs w:val="18"/>
              </w:rPr>
            </w:pPr>
          </w:p>
        </w:tc>
        <w:tc>
          <w:tcPr>
            <w:tcW w:w="5245" w:type="dxa"/>
            <w:vAlign w:val="center"/>
          </w:tcPr>
          <w:p w14:paraId="2D4B21AD" w14:textId="46AE1DF7" w:rsidR="00477B53" w:rsidRPr="008B431D" w:rsidRDefault="00477B53" w:rsidP="004D7A4C">
            <w:pPr>
              <w:autoSpaceDE w:val="0"/>
              <w:autoSpaceDN w:val="0"/>
              <w:adjustRightInd w:val="0"/>
              <w:rPr>
                <w:rFonts w:ascii="Arial" w:hAnsi="Arial" w:cs="Arial"/>
                <w:sz w:val="18"/>
                <w:szCs w:val="18"/>
              </w:rPr>
            </w:pPr>
            <w:r w:rsidRPr="008B431D">
              <w:rPr>
                <w:rFonts w:ascii="Arial" w:hAnsi="Arial" w:cs="Arial"/>
                <w:sz w:val="18"/>
                <w:szCs w:val="18"/>
              </w:rPr>
              <w:t>S’assurer d’un bon lestage</w:t>
            </w:r>
          </w:p>
          <w:p w14:paraId="1ECF67D4" w14:textId="661C1ED9" w:rsidR="00477B53" w:rsidRPr="008B431D" w:rsidRDefault="00477B53" w:rsidP="004D7A4C">
            <w:pPr>
              <w:autoSpaceDE w:val="0"/>
              <w:autoSpaceDN w:val="0"/>
              <w:adjustRightInd w:val="0"/>
              <w:rPr>
                <w:rFonts w:ascii="Arial" w:hAnsi="Arial" w:cs="Arial"/>
                <w:sz w:val="18"/>
                <w:szCs w:val="18"/>
              </w:rPr>
            </w:pPr>
            <w:r w:rsidRPr="008B431D">
              <w:rPr>
                <w:rFonts w:ascii="Arial" w:hAnsi="Arial" w:cs="Arial"/>
                <w:sz w:val="18"/>
                <w:szCs w:val="18"/>
              </w:rPr>
              <w:t>Organiser son espace de vente</w:t>
            </w:r>
          </w:p>
        </w:tc>
      </w:tr>
      <w:tr w:rsidR="00477B53" w:rsidRPr="005C784F" w14:paraId="235DD259" w14:textId="77777777" w:rsidTr="00BE7244">
        <w:trPr>
          <w:cantSplit/>
          <w:trHeight w:val="360"/>
        </w:trPr>
        <w:tc>
          <w:tcPr>
            <w:tcW w:w="1691" w:type="dxa"/>
            <w:vMerge/>
            <w:vAlign w:val="center"/>
          </w:tcPr>
          <w:p w14:paraId="2AEDFCEA" w14:textId="77777777" w:rsidR="00477B53" w:rsidRPr="005C784F" w:rsidRDefault="00477B53" w:rsidP="00EA6016">
            <w:pPr>
              <w:rPr>
                <w:rFonts w:ascii="Arial" w:hAnsi="Arial" w:cs="Arial"/>
                <w:color w:val="000000" w:themeColor="text1"/>
                <w:sz w:val="18"/>
                <w:szCs w:val="18"/>
              </w:rPr>
            </w:pPr>
          </w:p>
        </w:tc>
        <w:tc>
          <w:tcPr>
            <w:tcW w:w="3016" w:type="dxa"/>
            <w:vAlign w:val="center"/>
          </w:tcPr>
          <w:p w14:paraId="070C5A01" w14:textId="2C317B7C" w:rsidR="00477B53" w:rsidRPr="005C784F" w:rsidRDefault="00477B53" w:rsidP="004D7A4C">
            <w:pPr>
              <w:rPr>
                <w:rFonts w:ascii="Arial" w:hAnsi="Arial" w:cs="Arial"/>
                <w:color w:val="000000" w:themeColor="text1"/>
                <w:sz w:val="18"/>
                <w:szCs w:val="18"/>
              </w:rPr>
            </w:pPr>
            <w:r>
              <w:rPr>
                <w:rFonts w:ascii="Arial" w:hAnsi="Arial" w:cs="Arial"/>
                <w:color w:val="000000" w:themeColor="text1"/>
                <w:sz w:val="18"/>
                <w:szCs w:val="18"/>
              </w:rPr>
              <w:t>Electricité lors de l’</w:t>
            </w:r>
            <w:r w:rsidRPr="005C784F">
              <w:rPr>
                <w:rFonts w:ascii="Arial" w:hAnsi="Arial" w:cs="Arial"/>
                <w:color w:val="000000" w:themeColor="text1"/>
                <w:sz w:val="18"/>
                <w:szCs w:val="18"/>
              </w:rPr>
              <w:t xml:space="preserve">utilisation </w:t>
            </w:r>
            <w:r>
              <w:rPr>
                <w:rFonts w:ascii="Arial" w:hAnsi="Arial" w:cs="Arial"/>
                <w:color w:val="000000" w:themeColor="text1"/>
                <w:sz w:val="18"/>
                <w:szCs w:val="18"/>
              </w:rPr>
              <w:t>d’</w:t>
            </w:r>
            <w:r w:rsidRPr="005C784F">
              <w:rPr>
                <w:rFonts w:ascii="Arial" w:hAnsi="Arial" w:cs="Arial"/>
                <w:color w:val="000000" w:themeColor="text1"/>
                <w:sz w:val="18"/>
                <w:szCs w:val="18"/>
              </w:rPr>
              <w:t>éclairage</w:t>
            </w:r>
          </w:p>
        </w:tc>
        <w:tc>
          <w:tcPr>
            <w:tcW w:w="930" w:type="dxa"/>
          </w:tcPr>
          <w:p w14:paraId="48BF7D36" w14:textId="77777777" w:rsidR="00477B53" w:rsidRDefault="00477B53" w:rsidP="00614411">
            <w:pPr>
              <w:autoSpaceDE w:val="0"/>
              <w:autoSpaceDN w:val="0"/>
              <w:adjustRightInd w:val="0"/>
              <w:rPr>
                <w:rFonts w:ascii="Arial" w:hAnsi="Arial" w:cs="Arial"/>
                <w:color w:val="000000" w:themeColor="text1"/>
                <w:sz w:val="18"/>
                <w:szCs w:val="18"/>
              </w:rPr>
            </w:pPr>
          </w:p>
        </w:tc>
        <w:tc>
          <w:tcPr>
            <w:tcW w:w="2693" w:type="dxa"/>
          </w:tcPr>
          <w:p w14:paraId="5D7DC37C" w14:textId="3B7669A4" w:rsidR="00477B53" w:rsidRDefault="00477B53" w:rsidP="00614411">
            <w:pPr>
              <w:autoSpaceDE w:val="0"/>
              <w:autoSpaceDN w:val="0"/>
              <w:adjustRightInd w:val="0"/>
              <w:rPr>
                <w:rFonts w:ascii="Arial" w:hAnsi="Arial" w:cs="Arial"/>
                <w:color w:val="000000" w:themeColor="text1"/>
                <w:sz w:val="18"/>
                <w:szCs w:val="18"/>
              </w:rPr>
            </w:pPr>
          </w:p>
        </w:tc>
        <w:tc>
          <w:tcPr>
            <w:tcW w:w="2551" w:type="dxa"/>
          </w:tcPr>
          <w:p w14:paraId="32492FC0" w14:textId="1C7C094E" w:rsidR="00477B53" w:rsidRDefault="00477B53" w:rsidP="00614411">
            <w:pPr>
              <w:autoSpaceDE w:val="0"/>
              <w:autoSpaceDN w:val="0"/>
              <w:adjustRightInd w:val="0"/>
              <w:rPr>
                <w:rFonts w:ascii="Arial" w:hAnsi="Arial" w:cs="Arial"/>
                <w:color w:val="000000" w:themeColor="text1"/>
                <w:sz w:val="18"/>
                <w:szCs w:val="18"/>
              </w:rPr>
            </w:pPr>
          </w:p>
        </w:tc>
        <w:tc>
          <w:tcPr>
            <w:tcW w:w="5245" w:type="dxa"/>
            <w:vAlign w:val="center"/>
          </w:tcPr>
          <w:p w14:paraId="7FE5864A" w14:textId="1267C6FA" w:rsidR="00477B53" w:rsidRPr="005C784F" w:rsidRDefault="00477B53" w:rsidP="00614411">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 xml:space="preserve">Avoir du matériel conforme à un usage extérieur et en </w:t>
            </w:r>
            <w:r w:rsidRPr="005C784F">
              <w:rPr>
                <w:rFonts w:ascii="Arial" w:hAnsi="Arial" w:cs="Arial"/>
                <w:color w:val="000000" w:themeColor="text1"/>
                <w:sz w:val="18"/>
                <w:szCs w:val="18"/>
              </w:rPr>
              <w:t>bon état</w:t>
            </w:r>
          </w:p>
        </w:tc>
      </w:tr>
      <w:tr w:rsidR="00477B53" w:rsidRPr="005C784F" w14:paraId="24C973D0" w14:textId="77777777" w:rsidTr="00BE7244">
        <w:trPr>
          <w:cantSplit/>
          <w:trHeight w:val="374"/>
        </w:trPr>
        <w:tc>
          <w:tcPr>
            <w:tcW w:w="1691" w:type="dxa"/>
            <w:vMerge/>
            <w:vAlign w:val="center"/>
          </w:tcPr>
          <w:p w14:paraId="71CDC309" w14:textId="77777777" w:rsidR="00477B53" w:rsidRPr="005C784F" w:rsidRDefault="00477B53" w:rsidP="00EA6016">
            <w:pPr>
              <w:rPr>
                <w:rFonts w:ascii="Arial" w:hAnsi="Arial" w:cs="Arial"/>
                <w:color w:val="000000" w:themeColor="text1"/>
                <w:sz w:val="18"/>
                <w:szCs w:val="18"/>
              </w:rPr>
            </w:pPr>
          </w:p>
        </w:tc>
        <w:tc>
          <w:tcPr>
            <w:tcW w:w="3016" w:type="dxa"/>
            <w:vAlign w:val="center"/>
          </w:tcPr>
          <w:p w14:paraId="7DC0187E" w14:textId="6EECC857" w:rsidR="00477B53" w:rsidRPr="005C784F" w:rsidRDefault="00477B53" w:rsidP="00EA6016">
            <w:pPr>
              <w:rPr>
                <w:rFonts w:ascii="Arial" w:hAnsi="Arial" w:cs="Arial"/>
                <w:color w:val="000000" w:themeColor="text1"/>
                <w:sz w:val="18"/>
                <w:szCs w:val="18"/>
              </w:rPr>
            </w:pPr>
            <w:r>
              <w:rPr>
                <w:rFonts w:ascii="Arial" w:hAnsi="Arial" w:cs="Arial"/>
                <w:color w:val="000000" w:themeColor="text1"/>
                <w:sz w:val="18"/>
                <w:szCs w:val="18"/>
              </w:rPr>
              <w:t>C</w:t>
            </w:r>
            <w:r w:rsidRPr="005C784F">
              <w:rPr>
                <w:rFonts w:ascii="Arial" w:hAnsi="Arial" w:cs="Arial"/>
                <w:color w:val="000000" w:themeColor="text1"/>
                <w:sz w:val="18"/>
                <w:szCs w:val="18"/>
              </w:rPr>
              <w:t>hute</w:t>
            </w:r>
          </w:p>
        </w:tc>
        <w:tc>
          <w:tcPr>
            <w:tcW w:w="930" w:type="dxa"/>
          </w:tcPr>
          <w:p w14:paraId="505572D4" w14:textId="77777777" w:rsidR="00477B53" w:rsidRDefault="00477B53" w:rsidP="00EA6016">
            <w:pPr>
              <w:autoSpaceDE w:val="0"/>
              <w:autoSpaceDN w:val="0"/>
              <w:adjustRightInd w:val="0"/>
              <w:rPr>
                <w:rFonts w:ascii="Arial" w:hAnsi="Arial" w:cs="Arial"/>
                <w:color w:val="000000" w:themeColor="text1"/>
                <w:sz w:val="18"/>
                <w:szCs w:val="18"/>
              </w:rPr>
            </w:pPr>
          </w:p>
        </w:tc>
        <w:tc>
          <w:tcPr>
            <w:tcW w:w="2693" w:type="dxa"/>
          </w:tcPr>
          <w:p w14:paraId="603AE943" w14:textId="75336924" w:rsidR="00477B53" w:rsidRDefault="00477B53" w:rsidP="00EA6016">
            <w:pPr>
              <w:autoSpaceDE w:val="0"/>
              <w:autoSpaceDN w:val="0"/>
              <w:adjustRightInd w:val="0"/>
              <w:rPr>
                <w:rFonts w:ascii="Arial" w:hAnsi="Arial" w:cs="Arial"/>
                <w:color w:val="000000" w:themeColor="text1"/>
                <w:sz w:val="18"/>
                <w:szCs w:val="18"/>
              </w:rPr>
            </w:pPr>
          </w:p>
        </w:tc>
        <w:tc>
          <w:tcPr>
            <w:tcW w:w="2551" w:type="dxa"/>
          </w:tcPr>
          <w:p w14:paraId="38F43453" w14:textId="3CC15732" w:rsidR="00477B53" w:rsidRDefault="00477B53" w:rsidP="00EA6016">
            <w:pPr>
              <w:autoSpaceDE w:val="0"/>
              <w:autoSpaceDN w:val="0"/>
              <w:adjustRightInd w:val="0"/>
              <w:rPr>
                <w:rFonts w:ascii="Arial" w:hAnsi="Arial" w:cs="Arial"/>
                <w:color w:val="000000" w:themeColor="text1"/>
                <w:sz w:val="18"/>
                <w:szCs w:val="18"/>
              </w:rPr>
            </w:pPr>
          </w:p>
        </w:tc>
        <w:tc>
          <w:tcPr>
            <w:tcW w:w="5245" w:type="dxa"/>
            <w:vAlign w:val="center"/>
          </w:tcPr>
          <w:p w14:paraId="4D788D16" w14:textId="3CB9A4CE" w:rsidR="00477B53" w:rsidRPr="005C784F" w:rsidRDefault="00477B53" w:rsidP="00EA6016">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Limiter le stockage au sol (câbles, cartons…)</w:t>
            </w:r>
          </w:p>
        </w:tc>
      </w:tr>
    </w:tbl>
    <w:p w14:paraId="3020A51A" w14:textId="77777777" w:rsidR="00524216" w:rsidRPr="005C784F" w:rsidRDefault="00524216" w:rsidP="009F6F06">
      <w:pPr>
        <w:spacing w:after="0" w:line="240" w:lineRule="auto"/>
        <w:rPr>
          <w:rFonts w:ascii="Arial" w:hAnsi="Arial" w:cs="Arial"/>
          <w:color w:val="000000" w:themeColor="text1"/>
          <w:sz w:val="18"/>
          <w:szCs w:val="18"/>
        </w:rPr>
      </w:pPr>
    </w:p>
    <w:sectPr w:rsidR="00524216" w:rsidRPr="005C784F" w:rsidSect="00A66027">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8CF23" w14:textId="77777777" w:rsidR="0080675D" w:rsidRDefault="0080675D" w:rsidP="009C3269">
      <w:pPr>
        <w:spacing w:after="0" w:line="240" w:lineRule="auto"/>
      </w:pPr>
      <w:r>
        <w:separator/>
      </w:r>
    </w:p>
  </w:endnote>
  <w:endnote w:type="continuationSeparator" w:id="0">
    <w:p w14:paraId="3FB750E7" w14:textId="77777777" w:rsidR="0080675D" w:rsidRDefault="0080675D" w:rsidP="009C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993894"/>
      <w:docPartObj>
        <w:docPartGallery w:val="Page Numbers (Bottom of Page)"/>
        <w:docPartUnique/>
      </w:docPartObj>
    </w:sdtPr>
    <w:sdtContent>
      <w:p w14:paraId="2B55453F" w14:textId="31285989" w:rsidR="00CD06ED" w:rsidRDefault="00CD06ED">
        <w:pPr>
          <w:pStyle w:val="Pieddepage"/>
          <w:jc w:val="right"/>
        </w:pPr>
        <w:r>
          <w:fldChar w:fldCharType="begin"/>
        </w:r>
        <w:r>
          <w:instrText>PAGE   \* MERGEFORMAT</w:instrText>
        </w:r>
        <w:r>
          <w:fldChar w:fldCharType="separate"/>
        </w:r>
        <w:r w:rsidR="00BE7244">
          <w:rPr>
            <w:noProof/>
          </w:rPr>
          <w:t>1</w:t>
        </w:r>
        <w:r>
          <w:fldChar w:fldCharType="end"/>
        </w:r>
      </w:p>
    </w:sdtContent>
  </w:sdt>
  <w:p w14:paraId="42C7A006" w14:textId="74598566" w:rsidR="00CD06ED" w:rsidRDefault="00CD06ED">
    <w:pPr>
      <w:pStyle w:val="Pieddepage"/>
    </w:pPr>
    <w:r>
      <w:t>MSA Loire-Atlantique - Vendée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F6029" w14:textId="77777777" w:rsidR="0080675D" w:rsidRDefault="0080675D" w:rsidP="009C3269">
      <w:pPr>
        <w:spacing w:after="0" w:line="240" w:lineRule="auto"/>
      </w:pPr>
      <w:r>
        <w:separator/>
      </w:r>
    </w:p>
  </w:footnote>
  <w:footnote w:type="continuationSeparator" w:id="0">
    <w:p w14:paraId="5AC6267F" w14:textId="77777777" w:rsidR="0080675D" w:rsidRDefault="0080675D" w:rsidP="009C3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D4D5D"/>
    <w:multiLevelType w:val="hybridMultilevel"/>
    <w:tmpl w:val="AB986860"/>
    <w:lvl w:ilvl="0" w:tplc="CA24814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3B"/>
    <w:rsid w:val="0000784C"/>
    <w:rsid w:val="0003278E"/>
    <w:rsid w:val="00043CF1"/>
    <w:rsid w:val="00045F89"/>
    <w:rsid w:val="0006014C"/>
    <w:rsid w:val="000623C4"/>
    <w:rsid w:val="0006623B"/>
    <w:rsid w:val="000854ED"/>
    <w:rsid w:val="00086C48"/>
    <w:rsid w:val="00090F9E"/>
    <w:rsid w:val="000A2ED2"/>
    <w:rsid w:val="000A3669"/>
    <w:rsid w:val="000A69D9"/>
    <w:rsid w:val="000B0CA8"/>
    <w:rsid w:val="000B158E"/>
    <w:rsid w:val="000B5C3A"/>
    <w:rsid w:val="000D66CA"/>
    <w:rsid w:val="000E2B12"/>
    <w:rsid w:val="00105F73"/>
    <w:rsid w:val="00113A07"/>
    <w:rsid w:val="001225C8"/>
    <w:rsid w:val="00130215"/>
    <w:rsid w:val="00130FC9"/>
    <w:rsid w:val="0013330E"/>
    <w:rsid w:val="00136F6F"/>
    <w:rsid w:val="001446AB"/>
    <w:rsid w:val="00152C91"/>
    <w:rsid w:val="0015764D"/>
    <w:rsid w:val="00160C9B"/>
    <w:rsid w:val="00187A4C"/>
    <w:rsid w:val="00192F7F"/>
    <w:rsid w:val="00193422"/>
    <w:rsid w:val="00193A90"/>
    <w:rsid w:val="00196177"/>
    <w:rsid w:val="001A5BDA"/>
    <w:rsid w:val="001B043D"/>
    <w:rsid w:val="001B7F12"/>
    <w:rsid w:val="001C54A3"/>
    <w:rsid w:val="001C5FBD"/>
    <w:rsid w:val="002046A8"/>
    <w:rsid w:val="00204CB1"/>
    <w:rsid w:val="0021541A"/>
    <w:rsid w:val="00233163"/>
    <w:rsid w:val="002342C1"/>
    <w:rsid w:val="00235E9F"/>
    <w:rsid w:val="00240A2F"/>
    <w:rsid w:val="00240FAD"/>
    <w:rsid w:val="0024192B"/>
    <w:rsid w:val="002464BC"/>
    <w:rsid w:val="00251174"/>
    <w:rsid w:val="0025491D"/>
    <w:rsid w:val="00255786"/>
    <w:rsid w:val="00261C9B"/>
    <w:rsid w:val="00262FED"/>
    <w:rsid w:val="002669B3"/>
    <w:rsid w:val="002952EA"/>
    <w:rsid w:val="00295A5D"/>
    <w:rsid w:val="002A7A80"/>
    <w:rsid w:val="002B1035"/>
    <w:rsid w:val="002B196D"/>
    <w:rsid w:val="002C05CA"/>
    <w:rsid w:val="002C5B68"/>
    <w:rsid w:val="002C6009"/>
    <w:rsid w:val="002D4E59"/>
    <w:rsid w:val="002E1C3B"/>
    <w:rsid w:val="002E5805"/>
    <w:rsid w:val="002E796D"/>
    <w:rsid w:val="002F2842"/>
    <w:rsid w:val="002F36E9"/>
    <w:rsid w:val="00301DC3"/>
    <w:rsid w:val="00313084"/>
    <w:rsid w:val="00322BC9"/>
    <w:rsid w:val="00323752"/>
    <w:rsid w:val="003237EA"/>
    <w:rsid w:val="00345E8D"/>
    <w:rsid w:val="00355630"/>
    <w:rsid w:val="00355685"/>
    <w:rsid w:val="00363F0E"/>
    <w:rsid w:val="003664D6"/>
    <w:rsid w:val="003748F1"/>
    <w:rsid w:val="00376B4C"/>
    <w:rsid w:val="0039106F"/>
    <w:rsid w:val="00395CC7"/>
    <w:rsid w:val="00396DD5"/>
    <w:rsid w:val="003A63B5"/>
    <w:rsid w:val="003B3EA1"/>
    <w:rsid w:val="003C4014"/>
    <w:rsid w:val="003C55CB"/>
    <w:rsid w:val="003D0B40"/>
    <w:rsid w:val="003E53EE"/>
    <w:rsid w:val="003F3609"/>
    <w:rsid w:val="003F3B4C"/>
    <w:rsid w:val="00402970"/>
    <w:rsid w:val="00412CF1"/>
    <w:rsid w:val="00413F64"/>
    <w:rsid w:val="00414865"/>
    <w:rsid w:val="00423E20"/>
    <w:rsid w:val="00426EEE"/>
    <w:rsid w:val="00437005"/>
    <w:rsid w:val="00442161"/>
    <w:rsid w:val="00444DF2"/>
    <w:rsid w:val="00454AD7"/>
    <w:rsid w:val="0045658F"/>
    <w:rsid w:val="0045772C"/>
    <w:rsid w:val="004577C1"/>
    <w:rsid w:val="00460791"/>
    <w:rsid w:val="00464934"/>
    <w:rsid w:val="00467C35"/>
    <w:rsid w:val="00473F6A"/>
    <w:rsid w:val="00475AAD"/>
    <w:rsid w:val="00477B53"/>
    <w:rsid w:val="00486D01"/>
    <w:rsid w:val="004903D7"/>
    <w:rsid w:val="004A441A"/>
    <w:rsid w:val="004B5505"/>
    <w:rsid w:val="004B5DBA"/>
    <w:rsid w:val="004B7823"/>
    <w:rsid w:val="004C19C7"/>
    <w:rsid w:val="004D0453"/>
    <w:rsid w:val="004D7A4C"/>
    <w:rsid w:val="004E03FE"/>
    <w:rsid w:val="004E6E3D"/>
    <w:rsid w:val="004E6FB6"/>
    <w:rsid w:val="00517D8B"/>
    <w:rsid w:val="00524216"/>
    <w:rsid w:val="00524726"/>
    <w:rsid w:val="00530034"/>
    <w:rsid w:val="005309A4"/>
    <w:rsid w:val="005320FC"/>
    <w:rsid w:val="0053228C"/>
    <w:rsid w:val="0053547D"/>
    <w:rsid w:val="005462AE"/>
    <w:rsid w:val="0055101B"/>
    <w:rsid w:val="00551A19"/>
    <w:rsid w:val="00553D28"/>
    <w:rsid w:val="00561A72"/>
    <w:rsid w:val="00563AC9"/>
    <w:rsid w:val="00571E80"/>
    <w:rsid w:val="00571ED8"/>
    <w:rsid w:val="00580EDC"/>
    <w:rsid w:val="00590637"/>
    <w:rsid w:val="00591433"/>
    <w:rsid w:val="005931FF"/>
    <w:rsid w:val="00597E47"/>
    <w:rsid w:val="005A176D"/>
    <w:rsid w:val="005A64F6"/>
    <w:rsid w:val="005B323E"/>
    <w:rsid w:val="005B368E"/>
    <w:rsid w:val="005B4608"/>
    <w:rsid w:val="005B463F"/>
    <w:rsid w:val="005C2169"/>
    <w:rsid w:val="005C4A46"/>
    <w:rsid w:val="005C784F"/>
    <w:rsid w:val="005D0278"/>
    <w:rsid w:val="005D200B"/>
    <w:rsid w:val="005D3CF2"/>
    <w:rsid w:val="005D3FC2"/>
    <w:rsid w:val="005D5027"/>
    <w:rsid w:val="005D5D84"/>
    <w:rsid w:val="005E25C9"/>
    <w:rsid w:val="005E5E84"/>
    <w:rsid w:val="005F555B"/>
    <w:rsid w:val="0060283E"/>
    <w:rsid w:val="00606F9C"/>
    <w:rsid w:val="00612537"/>
    <w:rsid w:val="00614411"/>
    <w:rsid w:val="00626BB7"/>
    <w:rsid w:val="00644DB0"/>
    <w:rsid w:val="00645EE2"/>
    <w:rsid w:val="006506C8"/>
    <w:rsid w:val="00655047"/>
    <w:rsid w:val="00657C80"/>
    <w:rsid w:val="00662D68"/>
    <w:rsid w:val="006665C9"/>
    <w:rsid w:val="00666A4C"/>
    <w:rsid w:val="00672345"/>
    <w:rsid w:val="00675506"/>
    <w:rsid w:val="00695644"/>
    <w:rsid w:val="006A5C3D"/>
    <w:rsid w:val="006A7570"/>
    <w:rsid w:val="006A7F75"/>
    <w:rsid w:val="006B6B6D"/>
    <w:rsid w:val="006B7046"/>
    <w:rsid w:val="006C5996"/>
    <w:rsid w:val="006D59D4"/>
    <w:rsid w:val="006E23B6"/>
    <w:rsid w:val="006F394C"/>
    <w:rsid w:val="00714C00"/>
    <w:rsid w:val="007323BC"/>
    <w:rsid w:val="00734975"/>
    <w:rsid w:val="00735D1A"/>
    <w:rsid w:val="00737E51"/>
    <w:rsid w:val="00741586"/>
    <w:rsid w:val="0074405D"/>
    <w:rsid w:val="0074435B"/>
    <w:rsid w:val="007615A5"/>
    <w:rsid w:val="00770260"/>
    <w:rsid w:val="007737B2"/>
    <w:rsid w:val="007810C2"/>
    <w:rsid w:val="007867E0"/>
    <w:rsid w:val="00790866"/>
    <w:rsid w:val="00791D31"/>
    <w:rsid w:val="00796003"/>
    <w:rsid w:val="007B194F"/>
    <w:rsid w:val="007B37C0"/>
    <w:rsid w:val="007D6BF4"/>
    <w:rsid w:val="007E159D"/>
    <w:rsid w:val="007E783B"/>
    <w:rsid w:val="007F2A10"/>
    <w:rsid w:val="007F350D"/>
    <w:rsid w:val="0080675D"/>
    <w:rsid w:val="0080691B"/>
    <w:rsid w:val="008138C8"/>
    <w:rsid w:val="00815911"/>
    <w:rsid w:val="0081768B"/>
    <w:rsid w:val="00832BC3"/>
    <w:rsid w:val="008402E9"/>
    <w:rsid w:val="00846EE9"/>
    <w:rsid w:val="008576D5"/>
    <w:rsid w:val="00862BF3"/>
    <w:rsid w:val="00864C9F"/>
    <w:rsid w:val="008663D6"/>
    <w:rsid w:val="00871A12"/>
    <w:rsid w:val="0087248A"/>
    <w:rsid w:val="008739AA"/>
    <w:rsid w:val="008813A1"/>
    <w:rsid w:val="00890E15"/>
    <w:rsid w:val="00896AAB"/>
    <w:rsid w:val="008A0207"/>
    <w:rsid w:val="008A1206"/>
    <w:rsid w:val="008A47E0"/>
    <w:rsid w:val="008A5898"/>
    <w:rsid w:val="008A79B0"/>
    <w:rsid w:val="008B2751"/>
    <w:rsid w:val="008B431D"/>
    <w:rsid w:val="008C14C5"/>
    <w:rsid w:val="008D1060"/>
    <w:rsid w:val="008E3677"/>
    <w:rsid w:val="008E5B7E"/>
    <w:rsid w:val="008E66AC"/>
    <w:rsid w:val="009116CB"/>
    <w:rsid w:val="009312D2"/>
    <w:rsid w:val="00934D5F"/>
    <w:rsid w:val="00937B53"/>
    <w:rsid w:val="00940C9A"/>
    <w:rsid w:val="00942964"/>
    <w:rsid w:val="0095250D"/>
    <w:rsid w:val="009642CB"/>
    <w:rsid w:val="00974883"/>
    <w:rsid w:val="0099639F"/>
    <w:rsid w:val="00996474"/>
    <w:rsid w:val="009A14B4"/>
    <w:rsid w:val="009A3643"/>
    <w:rsid w:val="009B029C"/>
    <w:rsid w:val="009B340C"/>
    <w:rsid w:val="009B4857"/>
    <w:rsid w:val="009C17E0"/>
    <w:rsid w:val="009C1F16"/>
    <w:rsid w:val="009C3269"/>
    <w:rsid w:val="009F4BC9"/>
    <w:rsid w:val="009F6F06"/>
    <w:rsid w:val="009F7EF9"/>
    <w:rsid w:val="00A00CD1"/>
    <w:rsid w:val="00A05B2B"/>
    <w:rsid w:val="00A05FAB"/>
    <w:rsid w:val="00A16308"/>
    <w:rsid w:val="00A3002C"/>
    <w:rsid w:val="00A47F85"/>
    <w:rsid w:val="00A66027"/>
    <w:rsid w:val="00A6629B"/>
    <w:rsid w:val="00A8327C"/>
    <w:rsid w:val="00A84404"/>
    <w:rsid w:val="00A86859"/>
    <w:rsid w:val="00AB7C55"/>
    <w:rsid w:val="00AC6440"/>
    <w:rsid w:val="00AD2AF2"/>
    <w:rsid w:val="00AD3A7B"/>
    <w:rsid w:val="00AE1781"/>
    <w:rsid w:val="00AE1F8B"/>
    <w:rsid w:val="00AE2C06"/>
    <w:rsid w:val="00AE4AFE"/>
    <w:rsid w:val="00AF3EE4"/>
    <w:rsid w:val="00AF7527"/>
    <w:rsid w:val="00AF7BB3"/>
    <w:rsid w:val="00B00BCE"/>
    <w:rsid w:val="00B04219"/>
    <w:rsid w:val="00B10165"/>
    <w:rsid w:val="00B1771B"/>
    <w:rsid w:val="00B44F6C"/>
    <w:rsid w:val="00B456C6"/>
    <w:rsid w:val="00B46A2D"/>
    <w:rsid w:val="00B5528F"/>
    <w:rsid w:val="00B62770"/>
    <w:rsid w:val="00B64823"/>
    <w:rsid w:val="00B71CAF"/>
    <w:rsid w:val="00B7284E"/>
    <w:rsid w:val="00B73C26"/>
    <w:rsid w:val="00B8148A"/>
    <w:rsid w:val="00B84EC1"/>
    <w:rsid w:val="00B85A89"/>
    <w:rsid w:val="00B92873"/>
    <w:rsid w:val="00B97948"/>
    <w:rsid w:val="00BA0950"/>
    <w:rsid w:val="00BA0BAC"/>
    <w:rsid w:val="00BB38BB"/>
    <w:rsid w:val="00BB455F"/>
    <w:rsid w:val="00BC0F56"/>
    <w:rsid w:val="00BC5772"/>
    <w:rsid w:val="00BD077F"/>
    <w:rsid w:val="00BD62D5"/>
    <w:rsid w:val="00BD73FE"/>
    <w:rsid w:val="00BE115A"/>
    <w:rsid w:val="00BE7244"/>
    <w:rsid w:val="00BF027C"/>
    <w:rsid w:val="00C10E3B"/>
    <w:rsid w:val="00C15069"/>
    <w:rsid w:val="00C15D15"/>
    <w:rsid w:val="00C15E72"/>
    <w:rsid w:val="00C162F9"/>
    <w:rsid w:val="00C17220"/>
    <w:rsid w:val="00C22945"/>
    <w:rsid w:val="00C2343A"/>
    <w:rsid w:val="00C314BA"/>
    <w:rsid w:val="00C4014C"/>
    <w:rsid w:val="00C4307E"/>
    <w:rsid w:val="00C43EE5"/>
    <w:rsid w:val="00C4552E"/>
    <w:rsid w:val="00C45B85"/>
    <w:rsid w:val="00C462F6"/>
    <w:rsid w:val="00C5373D"/>
    <w:rsid w:val="00C62481"/>
    <w:rsid w:val="00C63984"/>
    <w:rsid w:val="00C658F8"/>
    <w:rsid w:val="00C72ADF"/>
    <w:rsid w:val="00C8224C"/>
    <w:rsid w:val="00C85BAF"/>
    <w:rsid w:val="00C8636D"/>
    <w:rsid w:val="00CA1E6D"/>
    <w:rsid w:val="00CA54E8"/>
    <w:rsid w:val="00CA6D5F"/>
    <w:rsid w:val="00CA7489"/>
    <w:rsid w:val="00CA7BF2"/>
    <w:rsid w:val="00CA7F88"/>
    <w:rsid w:val="00CD06ED"/>
    <w:rsid w:val="00CD0879"/>
    <w:rsid w:val="00CD576C"/>
    <w:rsid w:val="00CD7C3C"/>
    <w:rsid w:val="00CE129D"/>
    <w:rsid w:val="00CF1EB9"/>
    <w:rsid w:val="00CF29D2"/>
    <w:rsid w:val="00D00AC3"/>
    <w:rsid w:val="00D1174B"/>
    <w:rsid w:val="00D21524"/>
    <w:rsid w:val="00D223CF"/>
    <w:rsid w:val="00D3257F"/>
    <w:rsid w:val="00D409AC"/>
    <w:rsid w:val="00D53378"/>
    <w:rsid w:val="00D615CF"/>
    <w:rsid w:val="00D62D01"/>
    <w:rsid w:val="00D62E5D"/>
    <w:rsid w:val="00D73D3D"/>
    <w:rsid w:val="00D74EA6"/>
    <w:rsid w:val="00D82369"/>
    <w:rsid w:val="00D8543E"/>
    <w:rsid w:val="00D8593B"/>
    <w:rsid w:val="00D86C3D"/>
    <w:rsid w:val="00D9007C"/>
    <w:rsid w:val="00DA32B5"/>
    <w:rsid w:val="00DA4A12"/>
    <w:rsid w:val="00DD0AC3"/>
    <w:rsid w:val="00DF28C2"/>
    <w:rsid w:val="00DF36A6"/>
    <w:rsid w:val="00DF50BC"/>
    <w:rsid w:val="00E0413E"/>
    <w:rsid w:val="00E04581"/>
    <w:rsid w:val="00E1622E"/>
    <w:rsid w:val="00E46AF6"/>
    <w:rsid w:val="00E52ED9"/>
    <w:rsid w:val="00E66E86"/>
    <w:rsid w:val="00E66EE2"/>
    <w:rsid w:val="00E67C35"/>
    <w:rsid w:val="00E72015"/>
    <w:rsid w:val="00E741FA"/>
    <w:rsid w:val="00E806D5"/>
    <w:rsid w:val="00E868D0"/>
    <w:rsid w:val="00E9632F"/>
    <w:rsid w:val="00E97F01"/>
    <w:rsid w:val="00EA6016"/>
    <w:rsid w:val="00EA7FC9"/>
    <w:rsid w:val="00EB1A17"/>
    <w:rsid w:val="00EB1F0E"/>
    <w:rsid w:val="00EB3219"/>
    <w:rsid w:val="00EC7B80"/>
    <w:rsid w:val="00ED0317"/>
    <w:rsid w:val="00EE0C6A"/>
    <w:rsid w:val="00EF3203"/>
    <w:rsid w:val="00EF41E3"/>
    <w:rsid w:val="00EF56F5"/>
    <w:rsid w:val="00EF5CBA"/>
    <w:rsid w:val="00F03C6F"/>
    <w:rsid w:val="00F04957"/>
    <w:rsid w:val="00F05A9F"/>
    <w:rsid w:val="00F2031D"/>
    <w:rsid w:val="00F21F1E"/>
    <w:rsid w:val="00F4325B"/>
    <w:rsid w:val="00F54C93"/>
    <w:rsid w:val="00F55FC8"/>
    <w:rsid w:val="00F57EB4"/>
    <w:rsid w:val="00F6189B"/>
    <w:rsid w:val="00F62E30"/>
    <w:rsid w:val="00F644AD"/>
    <w:rsid w:val="00F6571C"/>
    <w:rsid w:val="00F751B8"/>
    <w:rsid w:val="00F83A2C"/>
    <w:rsid w:val="00F83AE0"/>
    <w:rsid w:val="00F86AA4"/>
    <w:rsid w:val="00F901BD"/>
    <w:rsid w:val="00FA5F8F"/>
    <w:rsid w:val="00FB6042"/>
    <w:rsid w:val="00FB6932"/>
    <w:rsid w:val="00FC41D9"/>
    <w:rsid w:val="00FC7AD8"/>
    <w:rsid w:val="00FD569E"/>
    <w:rsid w:val="00FD5D0C"/>
    <w:rsid w:val="00FD7AEA"/>
    <w:rsid w:val="00FD7EC9"/>
    <w:rsid w:val="00FE1911"/>
    <w:rsid w:val="00FE36F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6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E1C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C3B"/>
    <w:rPr>
      <w:rFonts w:ascii="Tahoma" w:hAnsi="Tahoma" w:cs="Tahoma"/>
      <w:sz w:val="16"/>
      <w:szCs w:val="16"/>
    </w:rPr>
  </w:style>
  <w:style w:type="paragraph" w:styleId="Paragraphedeliste">
    <w:name w:val="List Paragraph"/>
    <w:basedOn w:val="Normal"/>
    <w:uiPriority w:val="34"/>
    <w:qFormat/>
    <w:rsid w:val="005C4A46"/>
    <w:pPr>
      <w:ind w:left="720"/>
      <w:contextualSpacing/>
    </w:pPr>
  </w:style>
  <w:style w:type="table" w:styleId="Grilledutableau">
    <w:name w:val="Table Grid"/>
    <w:basedOn w:val="TableauNormal"/>
    <w:uiPriority w:val="59"/>
    <w:rsid w:val="0059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C3269"/>
    <w:pPr>
      <w:tabs>
        <w:tab w:val="center" w:pos="4536"/>
        <w:tab w:val="right" w:pos="9072"/>
      </w:tabs>
      <w:spacing w:after="0" w:line="240" w:lineRule="auto"/>
    </w:pPr>
  </w:style>
  <w:style w:type="character" w:customStyle="1" w:styleId="En-tteCar">
    <w:name w:val="En-tête Car"/>
    <w:basedOn w:val="Policepardfaut"/>
    <w:link w:val="En-tte"/>
    <w:uiPriority w:val="99"/>
    <w:rsid w:val="009C3269"/>
  </w:style>
  <w:style w:type="paragraph" w:styleId="Pieddepage">
    <w:name w:val="footer"/>
    <w:basedOn w:val="Normal"/>
    <w:link w:val="PieddepageCar"/>
    <w:uiPriority w:val="99"/>
    <w:unhideWhenUsed/>
    <w:rsid w:val="009C32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3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E1C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C3B"/>
    <w:rPr>
      <w:rFonts w:ascii="Tahoma" w:hAnsi="Tahoma" w:cs="Tahoma"/>
      <w:sz w:val="16"/>
      <w:szCs w:val="16"/>
    </w:rPr>
  </w:style>
  <w:style w:type="paragraph" w:styleId="Paragraphedeliste">
    <w:name w:val="List Paragraph"/>
    <w:basedOn w:val="Normal"/>
    <w:uiPriority w:val="34"/>
    <w:qFormat/>
    <w:rsid w:val="005C4A46"/>
    <w:pPr>
      <w:ind w:left="720"/>
      <w:contextualSpacing/>
    </w:pPr>
  </w:style>
  <w:style w:type="table" w:styleId="Grilledutableau">
    <w:name w:val="Table Grid"/>
    <w:basedOn w:val="TableauNormal"/>
    <w:uiPriority w:val="59"/>
    <w:rsid w:val="0059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C3269"/>
    <w:pPr>
      <w:tabs>
        <w:tab w:val="center" w:pos="4536"/>
        <w:tab w:val="right" w:pos="9072"/>
      </w:tabs>
      <w:spacing w:after="0" w:line="240" w:lineRule="auto"/>
    </w:pPr>
  </w:style>
  <w:style w:type="character" w:customStyle="1" w:styleId="En-tteCar">
    <w:name w:val="En-tête Car"/>
    <w:basedOn w:val="Policepardfaut"/>
    <w:link w:val="En-tte"/>
    <w:uiPriority w:val="99"/>
    <w:rsid w:val="009C3269"/>
  </w:style>
  <w:style w:type="paragraph" w:styleId="Pieddepage">
    <w:name w:val="footer"/>
    <w:basedOn w:val="Normal"/>
    <w:link w:val="PieddepageCar"/>
    <w:uiPriority w:val="99"/>
    <w:unhideWhenUsed/>
    <w:rsid w:val="009C32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3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83528">
      <w:bodyDiv w:val="1"/>
      <w:marLeft w:val="0"/>
      <w:marRight w:val="0"/>
      <w:marTop w:val="0"/>
      <w:marBottom w:val="0"/>
      <w:divBdr>
        <w:top w:val="none" w:sz="0" w:space="0" w:color="auto"/>
        <w:left w:val="none" w:sz="0" w:space="0" w:color="auto"/>
        <w:bottom w:val="none" w:sz="0" w:space="0" w:color="auto"/>
        <w:right w:val="none" w:sz="0" w:space="0" w:color="auto"/>
      </w:divBdr>
    </w:div>
    <w:div w:id="69770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1AFC8-A6B9-4FC2-85FD-B239AA90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2756</Words>
  <Characters>15158</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MSA</Company>
  <LinksUpToDate>false</LinksUpToDate>
  <CharactersWithSpaces>17879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Gwenaelle Guegan</dc:creator>
  <cp:lastModifiedBy>Gwenaelle Guegan</cp:lastModifiedBy>
  <cp:revision>10</cp:revision>
  <cp:lastPrinted>2019-05-13T09:27:00Z</cp:lastPrinted>
  <dcterms:created xsi:type="dcterms:W3CDTF">2022-01-05T07:20:00Z</dcterms:created>
  <dcterms:modified xsi:type="dcterms:W3CDTF">2022-01-05T07:44:00Z</dcterms:modified>
</cp:coreProperties>
</file>